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6DD1C" w14:textId="77777777" w:rsidR="003B4621" w:rsidRPr="00E31051" w:rsidRDefault="003B4621">
      <w:pPr>
        <w:rPr>
          <w:rFonts w:cstheme="minorHAnsi"/>
        </w:rPr>
      </w:pPr>
    </w:p>
    <w:p w14:paraId="665D27FA" w14:textId="77777777" w:rsidR="003B4621" w:rsidRDefault="003B4621">
      <w:pPr>
        <w:rPr>
          <w:lang w:val="mk-MK"/>
        </w:rPr>
      </w:pPr>
    </w:p>
    <w:p w14:paraId="1ED3937D" w14:textId="77777777" w:rsidR="003B4621" w:rsidRDefault="00F16D5A">
      <w:pPr>
        <w:jc w:val="center"/>
        <w:rPr>
          <w:rFonts w:cstheme="minorHAnsi"/>
          <w:b/>
          <w:sz w:val="28"/>
          <w:szCs w:val="28"/>
          <w:lang w:val="mk-MK"/>
        </w:rPr>
      </w:pPr>
      <w:r>
        <w:rPr>
          <w:rFonts w:cstheme="minorHAnsi"/>
          <w:b/>
          <w:sz w:val="28"/>
          <w:szCs w:val="28"/>
          <w:lang w:val="mk-MK"/>
        </w:rPr>
        <w:t>МИНИСТЕРСТВО ЗА ОБРАЗОВАНИЕ И НАУКА</w:t>
      </w:r>
    </w:p>
    <w:p w14:paraId="35CDEAF1" w14:textId="77777777" w:rsidR="003B4621" w:rsidRDefault="00F16D5A">
      <w:pPr>
        <w:jc w:val="center"/>
        <w:rPr>
          <w:rFonts w:cstheme="minorHAnsi"/>
          <w:b/>
          <w:sz w:val="28"/>
          <w:szCs w:val="28"/>
          <w:lang w:val="mk-MK"/>
        </w:rPr>
      </w:pPr>
      <w:r>
        <w:rPr>
          <w:rFonts w:cstheme="minorHAnsi"/>
          <w:b/>
          <w:sz w:val="28"/>
          <w:szCs w:val="28"/>
          <w:lang w:val="mk-MK"/>
        </w:rPr>
        <w:t>БИРО ЗА РАЗВОЈ НА ОБРАЗОВАНИЕТО</w:t>
      </w:r>
    </w:p>
    <w:p w14:paraId="37BAF2CC" w14:textId="77777777" w:rsidR="003B4621" w:rsidRDefault="00F16D5A">
      <w:pPr>
        <w:jc w:val="center"/>
        <w:rPr>
          <w:rFonts w:cstheme="minorHAnsi"/>
          <w:b/>
          <w:lang w:val="mk-MK"/>
        </w:rPr>
      </w:pPr>
      <w:r>
        <w:rPr>
          <w:rFonts w:cstheme="minorHAnsi"/>
          <w:b/>
          <w:noProof/>
        </w:rPr>
        <w:drawing>
          <wp:inline distT="0" distB="0" distL="0" distR="0" wp14:anchorId="4DE47133" wp14:editId="4FD78213">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1A014E62" w14:textId="77777777" w:rsidR="003B4621" w:rsidRDefault="00F16D5A">
      <w:pPr>
        <w:tabs>
          <w:tab w:val="left" w:pos="5430"/>
          <w:tab w:val="center" w:pos="6480"/>
        </w:tabs>
        <w:rPr>
          <w:rFonts w:cstheme="minorHAnsi"/>
          <w:b/>
          <w:lang w:val="mk-MK"/>
        </w:rPr>
      </w:pPr>
      <w:r>
        <w:rPr>
          <w:rFonts w:cstheme="minorHAnsi"/>
          <w:b/>
          <w:lang w:val="mk-MK"/>
        </w:rPr>
        <w:tab/>
      </w:r>
    </w:p>
    <w:p w14:paraId="3F28CA03" w14:textId="77777777" w:rsidR="003B4621" w:rsidRDefault="003B4621">
      <w:pPr>
        <w:tabs>
          <w:tab w:val="left" w:pos="5430"/>
          <w:tab w:val="center" w:pos="6480"/>
        </w:tabs>
        <w:rPr>
          <w:rFonts w:cstheme="minorHAnsi"/>
          <w:b/>
          <w:lang w:val="mk-MK"/>
        </w:rPr>
      </w:pPr>
    </w:p>
    <w:p w14:paraId="1ADAA8B6" w14:textId="77777777" w:rsidR="003B4621" w:rsidRDefault="003B4621">
      <w:pPr>
        <w:tabs>
          <w:tab w:val="left" w:pos="5430"/>
          <w:tab w:val="center" w:pos="6480"/>
        </w:tabs>
        <w:rPr>
          <w:rFonts w:cstheme="minorHAnsi"/>
          <w:b/>
          <w:lang w:val="mk-MK"/>
        </w:rPr>
      </w:pPr>
    </w:p>
    <w:p w14:paraId="51871CDE" w14:textId="77777777" w:rsidR="003B4621" w:rsidRDefault="00F16D5A">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476B46D1" w14:textId="77777777" w:rsidR="003B4621" w:rsidRDefault="00F16D5A">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mk-MK"/>
        </w:rPr>
        <w:t>ФИЗИКА</w:t>
      </w:r>
    </w:p>
    <w:p w14:paraId="7988956A" w14:textId="77777777" w:rsidR="003B4621" w:rsidRDefault="00F16D5A">
      <w:pPr>
        <w:jc w:val="center"/>
        <w:rPr>
          <w:rFonts w:cstheme="minorHAnsi"/>
          <w:b/>
          <w:color w:val="2F5496" w:themeColor="accent5" w:themeShade="BF"/>
          <w:sz w:val="48"/>
          <w:szCs w:val="48"/>
          <w:lang w:val="mk-MK"/>
        </w:rPr>
      </w:pPr>
      <w:r>
        <w:rPr>
          <w:rFonts w:cstheme="minorHAnsi"/>
          <w:b/>
          <w:color w:val="2F5496" w:themeColor="accent5" w:themeShade="BF"/>
          <w:sz w:val="48"/>
          <w:szCs w:val="48"/>
          <w:lang w:val="ru-RU"/>
        </w:rPr>
        <w:t>з</w:t>
      </w:r>
      <w:r>
        <w:rPr>
          <w:rFonts w:cstheme="minorHAnsi"/>
          <w:b/>
          <w:color w:val="2F5496" w:themeColor="accent5" w:themeShade="BF"/>
          <w:sz w:val="48"/>
          <w:szCs w:val="48"/>
          <w:lang w:val="mk-MK"/>
        </w:rPr>
        <w:t>а</w:t>
      </w:r>
      <w:r>
        <w:rPr>
          <w:rFonts w:cstheme="minorHAnsi"/>
          <w:b/>
          <w:color w:val="2F5496" w:themeColor="accent5" w:themeShade="BF"/>
          <w:sz w:val="48"/>
          <w:szCs w:val="48"/>
          <w:lang w:val="ru-RU"/>
        </w:rPr>
        <w:t xml:space="preserve"> </w:t>
      </w:r>
      <w:r>
        <w:rPr>
          <w:rFonts w:cstheme="minorHAnsi"/>
          <w:b/>
          <w:color w:val="2F5496" w:themeColor="accent5" w:themeShade="BF"/>
          <w:sz w:val="48"/>
          <w:szCs w:val="48"/>
        </w:rPr>
        <w:t>I</w:t>
      </w:r>
      <w:r>
        <w:rPr>
          <w:rFonts w:cstheme="minorHAnsi"/>
          <w:b/>
          <w:color w:val="2F5496" w:themeColor="accent5" w:themeShade="BF"/>
          <w:sz w:val="48"/>
          <w:szCs w:val="48"/>
          <w:lang w:val="ru-RU"/>
        </w:rPr>
        <w:t xml:space="preserve"> </w:t>
      </w:r>
      <w:r>
        <w:rPr>
          <w:rFonts w:cstheme="minorHAnsi"/>
          <w:b/>
          <w:color w:val="2F5496" w:themeColor="accent5" w:themeShade="BF"/>
          <w:sz w:val="48"/>
          <w:szCs w:val="48"/>
          <w:lang w:val="mk-MK"/>
        </w:rPr>
        <w:t>година</w:t>
      </w:r>
    </w:p>
    <w:p w14:paraId="07D90D61" w14:textId="77777777" w:rsidR="003B4621" w:rsidRDefault="00F16D5A">
      <w:pPr>
        <w:spacing w:after="0"/>
        <w:jc w:val="center"/>
        <w:rPr>
          <w:rFonts w:cstheme="minorHAnsi"/>
          <w:b/>
          <w:color w:val="2F5496" w:themeColor="accent5" w:themeShade="BF"/>
          <w:sz w:val="24"/>
          <w:szCs w:val="24"/>
          <w:lang w:val="mk-MK"/>
        </w:rPr>
      </w:pPr>
      <w:r>
        <w:rPr>
          <w:rFonts w:cstheme="minorHAnsi"/>
          <w:b/>
          <w:color w:val="2F5496" w:themeColor="accent5" w:themeShade="BF"/>
          <w:sz w:val="24"/>
          <w:szCs w:val="24"/>
          <w:lang w:val="mk-MK"/>
        </w:rPr>
        <w:t xml:space="preserve">Гимназиско образование </w:t>
      </w:r>
    </w:p>
    <w:p w14:paraId="2CE2FE1C" w14:textId="77777777" w:rsidR="003B4621" w:rsidRDefault="003B4621">
      <w:pPr>
        <w:rPr>
          <w:rFonts w:cstheme="minorHAnsi"/>
          <w:b/>
          <w:lang w:val="mk-MK"/>
        </w:rPr>
      </w:pPr>
    </w:p>
    <w:p w14:paraId="1B3B30AC" w14:textId="77777777" w:rsidR="003B4621" w:rsidRDefault="003B4621">
      <w:pPr>
        <w:jc w:val="center"/>
        <w:rPr>
          <w:rFonts w:cstheme="minorHAnsi"/>
          <w:b/>
          <w:lang w:val="mk-MK"/>
        </w:rPr>
      </w:pPr>
    </w:p>
    <w:p w14:paraId="48C6E850" w14:textId="77777777" w:rsidR="003B4621" w:rsidRDefault="003B4621">
      <w:pPr>
        <w:jc w:val="center"/>
        <w:rPr>
          <w:rFonts w:cstheme="minorHAnsi"/>
          <w:b/>
          <w:lang w:val="mk-MK"/>
        </w:rPr>
      </w:pPr>
    </w:p>
    <w:p w14:paraId="11CB16E3" w14:textId="77777777" w:rsidR="003B4621" w:rsidRDefault="00F16D5A">
      <w:pPr>
        <w:jc w:val="center"/>
        <w:rPr>
          <w:rFonts w:cstheme="minorHAnsi"/>
          <w:b/>
          <w:lang w:val="mk-MK"/>
        </w:rPr>
      </w:pPr>
      <w:r>
        <w:rPr>
          <w:rFonts w:cstheme="minorHAnsi"/>
          <w:b/>
          <w:lang w:val="mk-MK"/>
        </w:rPr>
        <w:t>Скопје, 2025 година</w:t>
      </w:r>
    </w:p>
    <w:p w14:paraId="3739C36E" w14:textId="77777777" w:rsidR="003B4621" w:rsidRDefault="003B4621">
      <w:pPr>
        <w:rPr>
          <w:rFonts w:cstheme="minorHAnsi"/>
          <w:lang w:val="ru-RU"/>
        </w:rPr>
      </w:pPr>
    </w:p>
    <w:p w14:paraId="3E0B18F2" w14:textId="77777777" w:rsidR="003B4621" w:rsidRDefault="003B4621">
      <w:pPr>
        <w:rPr>
          <w:rFonts w:cstheme="minorHAnsi"/>
          <w:lang w:val="ru-RU"/>
        </w:rPr>
      </w:pPr>
    </w:p>
    <w:p w14:paraId="4AC8C86A" w14:textId="77777777" w:rsidR="003B4621" w:rsidRDefault="003B4621">
      <w:pPr>
        <w:rPr>
          <w:rFonts w:cstheme="minorHAnsi"/>
          <w:b/>
          <w:lang w:val="mk-MK"/>
        </w:rPr>
      </w:pPr>
    </w:p>
    <w:p w14:paraId="13BD75CF" w14:textId="77777777" w:rsidR="003B4621" w:rsidRDefault="00F16D5A">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3B4621" w14:paraId="1115B896"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D3DDE" w14:textId="77777777" w:rsidR="003B4621" w:rsidRDefault="00F16D5A">
            <w:pPr>
              <w:spacing w:after="0"/>
              <w:rPr>
                <w:rFonts w:cstheme="minorHAnsi"/>
                <w:b/>
                <w:lang w:val="mk-MK"/>
              </w:rPr>
            </w:pPr>
            <w:r>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221B6C48" w14:textId="77777777" w:rsidR="003B4621" w:rsidRDefault="00F16D5A">
            <w:pPr>
              <w:spacing w:after="0"/>
              <w:rPr>
                <w:rFonts w:cstheme="minorHAnsi"/>
                <w:b/>
                <w:bCs/>
                <w:i/>
                <w:lang w:val="mk-MK"/>
              </w:rPr>
            </w:pPr>
            <w:r>
              <w:rPr>
                <w:rFonts w:cstheme="minorHAnsi"/>
                <w:b/>
                <w:bCs/>
                <w:i/>
                <w:lang w:val="mk-MK"/>
              </w:rPr>
              <w:t>Физика</w:t>
            </w:r>
          </w:p>
        </w:tc>
      </w:tr>
      <w:tr w:rsidR="003B4621" w14:paraId="0EFA08EE"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70F56" w14:textId="77777777" w:rsidR="003B4621" w:rsidRDefault="00F16D5A">
            <w:pPr>
              <w:spacing w:after="0"/>
              <w:rPr>
                <w:rFonts w:cstheme="minorHAnsi"/>
                <w:b/>
                <w:lang w:val="mk-MK"/>
              </w:rPr>
            </w:pPr>
            <w:r>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6BF41C99" w14:textId="77777777" w:rsidR="003B4621" w:rsidRDefault="00F16D5A">
            <w:pPr>
              <w:spacing w:after="0"/>
              <w:rPr>
                <w:rFonts w:cstheme="minorHAnsi"/>
                <w:bCs/>
              </w:rPr>
            </w:pPr>
            <w:r>
              <w:rPr>
                <w:rFonts w:cstheme="minorHAnsi"/>
                <w:bCs/>
                <w:lang w:val="mk-MK"/>
              </w:rPr>
              <w:t>Задолжителен</w:t>
            </w:r>
          </w:p>
        </w:tc>
      </w:tr>
      <w:tr w:rsidR="003B4621" w14:paraId="285A1AB0"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542F1" w14:textId="77777777" w:rsidR="003B4621" w:rsidRDefault="00F16D5A">
            <w:pPr>
              <w:spacing w:after="0"/>
              <w:rPr>
                <w:rFonts w:cstheme="minorHAnsi"/>
                <w:b/>
                <w:lang w:val="mk-MK"/>
              </w:rPr>
            </w:pPr>
            <w:r>
              <w:rPr>
                <w:rFonts w:cstheme="minorHAnsi"/>
                <w:b/>
                <w:lang w:val="mk-MK"/>
              </w:rPr>
              <w:t>Година на изучување</w:t>
            </w:r>
          </w:p>
        </w:tc>
        <w:tc>
          <w:tcPr>
            <w:tcW w:w="8647" w:type="dxa"/>
            <w:tcBorders>
              <w:top w:val="single" w:sz="4" w:space="0" w:color="auto"/>
              <w:left w:val="single" w:sz="4" w:space="0" w:color="auto"/>
              <w:bottom w:val="single" w:sz="4" w:space="0" w:color="auto"/>
              <w:right w:val="single" w:sz="4" w:space="0" w:color="auto"/>
            </w:tcBorders>
            <w:vAlign w:val="center"/>
          </w:tcPr>
          <w:p w14:paraId="7B55DF07" w14:textId="77777777" w:rsidR="003B4621" w:rsidRDefault="00F16D5A">
            <w:pPr>
              <w:spacing w:after="0"/>
              <w:rPr>
                <w:rFonts w:cstheme="minorHAnsi"/>
                <w:bCs/>
              </w:rPr>
            </w:pPr>
            <w:r>
              <w:rPr>
                <w:rFonts w:cstheme="minorHAnsi"/>
                <w:bCs/>
              </w:rPr>
              <w:t>I (</w:t>
            </w:r>
            <w:r>
              <w:rPr>
                <w:rFonts w:cstheme="minorHAnsi"/>
                <w:bCs/>
                <w:lang w:val="mk-MK"/>
              </w:rPr>
              <w:t>прва)</w:t>
            </w:r>
          </w:p>
        </w:tc>
      </w:tr>
      <w:tr w:rsidR="0023642D" w14:paraId="33129BCD"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B82D5C" w14:textId="6A1C4BF7" w:rsidR="0023642D" w:rsidRDefault="0023642D">
            <w:pPr>
              <w:spacing w:after="0"/>
              <w:rPr>
                <w:rFonts w:cstheme="minorHAnsi"/>
                <w:b/>
                <w:lang w:val="mk-MK"/>
              </w:rPr>
            </w:pPr>
            <w:r w:rsidRPr="0023642D">
              <w:rPr>
                <w:rFonts w:cstheme="minorHAnsi"/>
                <w:b/>
                <w:lang w:val="mk-MK"/>
              </w:rPr>
              <w:t>Теми/подрачја во наставната програма</w:t>
            </w:r>
          </w:p>
        </w:tc>
        <w:tc>
          <w:tcPr>
            <w:tcW w:w="8647" w:type="dxa"/>
            <w:tcBorders>
              <w:top w:val="single" w:sz="4" w:space="0" w:color="auto"/>
              <w:left w:val="single" w:sz="4" w:space="0" w:color="auto"/>
              <w:bottom w:val="single" w:sz="4" w:space="0" w:color="auto"/>
              <w:right w:val="single" w:sz="4" w:space="0" w:color="auto"/>
            </w:tcBorders>
            <w:vAlign w:val="center"/>
          </w:tcPr>
          <w:p w14:paraId="09A9A7F5" w14:textId="77777777" w:rsidR="00D841B2" w:rsidRPr="00D841B2" w:rsidRDefault="0023642D" w:rsidP="00D841B2">
            <w:pPr>
              <w:pStyle w:val="ListParagraph"/>
              <w:numPr>
                <w:ilvl w:val="0"/>
                <w:numId w:val="47"/>
              </w:numPr>
              <w:spacing w:after="120" w:line="240" w:lineRule="auto"/>
              <w:ind w:left="714" w:hanging="357"/>
              <w:contextualSpacing w:val="0"/>
              <w:rPr>
                <w:rFonts w:cstheme="minorHAnsi"/>
                <w:b/>
                <w:bCs/>
                <w:i/>
              </w:rPr>
            </w:pPr>
            <w:proofErr w:type="spellStart"/>
            <w:r w:rsidRPr="00D841B2">
              <w:rPr>
                <w:rFonts w:cstheme="minorHAnsi"/>
                <w:b/>
                <w:bCs/>
                <w:i/>
              </w:rPr>
              <w:t>Основи</w:t>
            </w:r>
            <w:proofErr w:type="spellEnd"/>
            <w:r w:rsidRPr="00D841B2">
              <w:rPr>
                <w:rFonts w:cstheme="minorHAnsi"/>
                <w:b/>
                <w:bCs/>
                <w:i/>
              </w:rPr>
              <w:t xml:space="preserve"> </w:t>
            </w:r>
            <w:proofErr w:type="spellStart"/>
            <w:r w:rsidRPr="00D841B2">
              <w:rPr>
                <w:rFonts w:cstheme="minorHAnsi"/>
                <w:b/>
                <w:bCs/>
                <w:i/>
              </w:rPr>
              <w:t>на</w:t>
            </w:r>
            <w:proofErr w:type="spellEnd"/>
            <w:r w:rsidRPr="00D841B2">
              <w:rPr>
                <w:rFonts w:cstheme="minorHAnsi"/>
                <w:b/>
                <w:bCs/>
                <w:i/>
              </w:rPr>
              <w:t xml:space="preserve"> </w:t>
            </w:r>
            <w:proofErr w:type="spellStart"/>
            <w:r w:rsidRPr="00D841B2">
              <w:rPr>
                <w:rFonts w:cstheme="minorHAnsi"/>
                <w:b/>
                <w:bCs/>
                <w:i/>
              </w:rPr>
              <w:t>научниот</w:t>
            </w:r>
            <w:proofErr w:type="spellEnd"/>
            <w:r w:rsidRPr="00D841B2">
              <w:rPr>
                <w:rFonts w:cstheme="minorHAnsi"/>
                <w:b/>
                <w:bCs/>
                <w:i/>
              </w:rPr>
              <w:t xml:space="preserve"> </w:t>
            </w:r>
            <w:proofErr w:type="spellStart"/>
            <w:r w:rsidRPr="00D841B2">
              <w:rPr>
                <w:rFonts w:cstheme="minorHAnsi"/>
                <w:b/>
                <w:bCs/>
                <w:i/>
              </w:rPr>
              <w:t>метод</w:t>
            </w:r>
            <w:proofErr w:type="spellEnd"/>
            <w:r w:rsidRPr="00D841B2">
              <w:rPr>
                <w:rFonts w:cstheme="minorHAnsi"/>
                <w:b/>
                <w:bCs/>
                <w:i/>
              </w:rPr>
              <w:t xml:space="preserve"> </w:t>
            </w:r>
            <w:proofErr w:type="spellStart"/>
            <w:r w:rsidRPr="00D841B2">
              <w:rPr>
                <w:rFonts w:cstheme="minorHAnsi"/>
                <w:b/>
                <w:bCs/>
                <w:i/>
              </w:rPr>
              <w:t>во</w:t>
            </w:r>
            <w:proofErr w:type="spellEnd"/>
            <w:r w:rsidRPr="00D841B2">
              <w:rPr>
                <w:rFonts w:cstheme="minorHAnsi"/>
                <w:b/>
                <w:bCs/>
                <w:i/>
              </w:rPr>
              <w:t xml:space="preserve"> </w:t>
            </w:r>
            <w:proofErr w:type="spellStart"/>
            <w:r w:rsidRPr="00D841B2">
              <w:rPr>
                <w:rFonts w:cstheme="minorHAnsi"/>
                <w:b/>
                <w:bCs/>
                <w:i/>
              </w:rPr>
              <w:t>физиката</w:t>
            </w:r>
            <w:proofErr w:type="spellEnd"/>
          </w:p>
          <w:p w14:paraId="38212DE1" w14:textId="2ED05716" w:rsidR="0023642D" w:rsidRPr="00D841B2" w:rsidRDefault="0023642D" w:rsidP="00D841B2">
            <w:pPr>
              <w:pStyle w:val="ListParagraph"/>
              <w:numPr>
                <w:ilvl w:val="0"/>
                <w:numId w:val="47"/>
              </w:numPr>
              <w:spacing w:after="120" w:line="240" w:lineRule="auto"/>
              <w:ind w:left="714" w:hanging="357"/>
              <w:contextualSpacing w:val="0"/>
              <w:rPr>
                <w:rFonts w:cstheme="minorHAnsi"/>
                <w:b/>
                <w:bCs/>
                <w:i/>
              </w:rPr>
            </w:pPr>
            <w:proofErr w:type="spellStart"/>
            <w:r w:rsidRPr="00D841B2">
              <w:rPr>
                <w:rFonts w:cstheme="minorHAnsi"/>
                <w:b/>
                <w:bCs/>
                <w:i/>
              </w:rPr>
              <w:t>Сили</w:t>
            </w:r>
            <w:proofErr w:type="spellEnd"/>
            <w:r w:rsidRPr="00D841B2">
              <w:rPr>
                <w:rFonts w:cstheme="minorHAnsi"/>
                <w:b/>
                <w:bCs/>
                <w:i/>
              </w:rPr>
              <w:t xml:space="preserve"> и </w:t>
            </w:r>
            <w:proofErr w:type="spellStart"/>
            <w:r w:rsidRPr="00D841B2">
              <w:rPr>
                <w:rFonts w:cstheme="minorHAnsi"/>
                <w:b/>
                <w:bCs/>
                <w:i/>
              </w:rPr>
              <w:t>движења</w:t>
            </w:r>
            <w:proofErr w:type="spellEnd"/>
          </w:p>
          <w:p w14:paraId="6BE9E315" w14:textId="7B5A7335" w:rsidR="0023642D" w:rsidRPr="00D841B2" w:rsidRDefault="0023642D" w:rsidP="00D841B2">
            <w:pPr>
              <w:pStyle w:val="ListParagraph"/>
              <w:numPr>
                <w:ilvl w:val="0"/>
                <w:numId w:val="47"/>
              </w:numPr>
              <w:spacing w:after="120" w:line="240" w:lineRule="auto"/>
              <w:ind w:left="714" w:hanging="357"/>
              <w:contextualSpacing w:val="0"/>
              <w:rPr>
                <w:rFonts w:cstheme="minorHAnsi"/>
                <w:b/>
                <w:bCs/>
                <w:i/>
              </w:rPr>
            </w:pPr>
            <w:proofErr w:type="spellStart"/>
            <w:r w:rsidRPr="00D841B2">
              <w:rPr>
                <w:rFonts w:cstheme="minorHAnsi"/>
                <w:b/>
                <w:bCs/>
                <w:i/>
              </w:rPr>
              <w:t>Енергија</w:t>
            </w:r>
            <w:proofErr w:type="spellEnd"/>
          </w:p>
          <w:p w14:paraId="24B0F0CD" w14:textId="04B0C186" w:rsidR="0023642D" w:rsidRPr="00D841B2" w:rsidRDefault="0023642D" w:rsidP="00D841B2">
            <w:pPr>
              <w:pStyle w:val="ListParagraph"/>
              <w:numPr>
                <w:ilvl w:val="0"/>
                <w:numId w:val="47"/>
              </w:numPr>
              <w:spacing w:after="120" w:line="240" w:lineRule="auto"/>
              <w:ind w:left="714" w:hanging="357"/>
              <w:contextualSpacing w:val="0"/>
              <w:rPr>
                <w:rFonts w:cstheme="minorHAnsi"/>
                <w:bCs/>
              </w:rPr>
            </w:pPr>
            <w:proofErr w:type="spellStart"/>
            <w:r w:rsidRPr="00D841B2">
              <w:rPr>
                <w:rFonts w:cstheme="minorHAnsi"/>
                <w:b/>
                <w:bCs/>
                <w:i/>
              </w:rPr>
              <w:t>Флуиди</w:t>
            </w:r>
            <w:proofErr w:type="spellEnd"/>
          </w:p>
        </w:tc>
      </w:tr>
      <w:tr w:rsidR="003B4621" w14:paraId="0D0C9049"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DF025" w14:textId="77777777" w:rsidR="003B4621" w:rsidRDefault="00F16D5A">
            <w:pPr>
              <w:spacing w:after="0"/>
              <w:rPr>
                <w:rFonts w:cstheme="minorHAnsi"/>
                <w:b/>
                <w:lang w:val="mk-MK"/>
              </w:rPr>
            </w:pPr>
            <w:r>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48129C8C" w14:textId="77777777" w:rsidR="003B4621" w:rsidRDefault="00F16D5A">
            <w:pPr>
              <w:spacing w:after="0"/>
              <w:rPr>
                <w:rFonts w:cstheme="minorHAnsi"/>
                <w:bCs/>
                <w:lang w:val="mk-MK"/>
              </w:rPr>
            </w:pPr>
            <w:r>
              <w:rPr>
                <w:rFonts w:cstheme="minorHAnsi"/>
                <w:bCs/>
                <w:lang w:val="mk-MK"/>
              </w:rPr>
              <w:t>2 часа неделно/72 часа годишно</w:t>
            </w:r>
          </w:p>
        </w:tc>
      </w:tr>
      <w:tr w:rsidR="003B4621" w:rsidRPr="0002523D" w14:paraId="1C783552"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0809CD" w14:textId="77777777" w:rsidR="003B4621" w:rsidRDefault="00F16D5A">
            <w:pPr>
              <w:spacing w:after="0"/>
              <w:rPr>
                <w:rFonts w:cstheme="minorHAnsi"/>
                <w:b/>
                <w:lang w:val="mk-MK"/>
              </w:rPr>
            </w:pPr>
            <w:r>
              <w:rPr>
                <w:rFonts w:cstheme="minorHAnsi"/>
                <w:b/>
                <w:lang w:val="mk-MK"/>
              </w:rPr>
              <w:t xml:space="preserve">Опрема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6D6CC9AC" w14:textId="77777777" w:rsidR="003B4621" w:rsidRDefault="00F16D5A">
            <w:pPr>
              <w:pStyle w:val="ListParagraph"/>
              <w:numPr>
                <w:ilvl w:val="0"/>
                <w:numId w:val="2"/>
              </w:numPr>
              <w:spacing w:after="0"/>
              <w:ind w:left="406" w:hanging="406"/>
              <w:rPr>
                <w:rFonts w:cstheme="minorHAnsi"/>
                <w:lang w:val="mk-MK"/>
              </w:rPr>
            </w:pPr>
            <w:r>
              <w:rPr>
                <w:rFonts w:cstheme="minorHAnsi"/>
                <w:lang w:val="mk-MK"/>
              </w:rPr>
              <w:t>Компјутер, софтвер, интернет, ЛЦД проектор, табла, демонстрациона маса со соодветни електрична и водоводна инсталација.</w:t>
            </w:r>
          </w:p>
          <w:p w14:paraId="0181C147" w14:textId="77777777" w:rsidR="003B4621" w:rsidRDefault="00F16D5A">
            <w:pPr>
              <w:pStyle w:val="ListParagraph"/>
              <w:numPr>
                <w:ilvl w:val="0"/>
                <w:numId w:val="2"/>
              </w:numPr>
              <w:spacing w:after="0"/>
              <w:ind w:left="406" w:hanging="406"/>
              <w:rPr>
                <w:rFonts w:cstheme="minorHAnsi"/>
                <w:lang w:val="mk-MK"/>
              </w:rPr>
            </w:pPr>
            <w:r>
              <w:rPr>
                <w:rFonts w:cstheme="minorHAnsi"/>
                <w:lang w:val="mk-MK"/>
              </w:rPr>
              <w:t xml:space="preserve">Мерни уреди (метро, шублер, микрометарски винт, стоперица, манометар, хронометар, динамометар и др.) </w:t>
            </w:r>
          </w:p>
          <w:p w14:paraId="69E06295" w14:textId="77777777" w:rsidR="003B4621" w:rsidRDefault="00F16D5A">
            <w:pPr>
              <w:pStyle w:val="ListParagraph"/>
              <w:numPr>
                <w:ilvl w:val="0"/>
                <w:numId w:val="2"/>
              </w:numPr>
              <w:spacing w:after="0"/>
              <w:ind w:left="406" w:hanging="406"/>
              <w:rPr>
                <w:rFonts w:cstheme="minorHAnsi"/>
                <w:lang w:val="mk-MK"/>
              </w:rPr>
            </w:pPr>
            <w:r>
              <w:rPr>
                <w:rFonts w:cstheme="minorHAnsi"/>
                <w:lang w:val="mk-MK"/>
              </w:rPr>
              <w:t xml:space="preserve">Комплет за експерименти од механика. </w:t>
            </w:r>
          </w:p>
          <w:p w14:paraId="6032EB42" w14:textId="77777777" w:rsidR="003B4621" w:rsidRDefault="00F16D5A">
            <w:pPr>
              <w:pStyle w:val="ListParagraph"/>
              <w:numPr>
                <w:ilvl w:val="0"/>
                <w:numId w:val="2"/>
              </w:numPr>
              <w:spacing w:after="0"/>
              <w:ind w:left="406" w:hanging="406"/>
              <w:rPr>
                <w:rFonts w:cstheme="minorHAnsi"/>
                <w:b/>
                <w:lang w:val="mk-MK"/>
              </w:rPr>
            </w:pPr>
            <w:r>
              <w:rPr>
                <w:rFonts w:cstheme="minorHAnsi"/>
                <w:lang w:val="mk-MK"/>
              </w:rPr>
              <w:t>Комплет за експерименти од флуиди.</w:t>
            </w:r>
          </w:p>
        </w:tc>
      </w:tr>
      <w:tr w:rsidR="003B4621" w:rsidRPr="0002523D" w14:paraId="0F65950D" w14:textId="77777777">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A2454F" w14:textId="77777777" w:rsidR="003B4621" w:rsidRDefault="00F16D5A">
            <w:pPr>
              <w:spacing w:after="0" w:line="276" w:lineRule="auto"/>
              <w:rPr>
                <w:rFonts w:cstheme="minorHAnsi"/>
                <w:b/>
                <w:lang w:val="mk-MK"/>
              </w:rPr>
            </w:pPr>
            <w:r>
              <w:rPr>
                <w:rFonts w:cstheme="minorHAnsi"/>
                <w:b/>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4E49BC38" w14:textId="1CFCE4EE" w:rsidR="003B4621" w:rsidRDefault="00F16D5A">
            <w:pPr>
              <w:shd w:val="clear" w:color="auto" w:fill="FFFFFF"/>
              <w:spacing w:after="0" w:line="240" w:lineRule="auto"/>
              <w:contextualSpacing/>
              <w:rPr>
                <w:rFonts w:eastAsiaTheme="minorEastAsia" w:cstheme="minorHAnsi"/>
                <w:bCs/>
                <w:lang w:val="mk-MK"/>
              </w:rPr>
            </w:pPr>
            <w:r>
              <w:rPr>
                <w:rFonts w:eastAsiaTheme="minorEastAsia" w:cstheme="minorHAnsi"/>
                <w:bCs/>
                <w:lang w:val="mk-MK"/>
              </w:rPr>
              <w:t>Наставата</w:t>
            </w:r>
            <w:r w:rsidR="00816FF6">
              <w:rPr>
                <w:rFonts w:eastAsiaTheme="minorEastAsia" w:cstheme="minorHAnsi"/>
                <w:bCs/>
                <w:lang w:val="mk-MK"/>
              </w:rPr>
              <w:t xml:space="preserve"> по предметот физика во</w:t>
            </w:r>
            <w:r>
              <w:rPr>
                <w:rFonts w:eastAsiaTheme="minorEastAsia" w:cstheme="minorHAnsi"/>
                <w:bCs/>
                <w:lang w:val="mk-MK"/>
              </w:rPr>
              <w:t xml:space="preserve"> гимназиско</w:t>
            </w:r>
            <w:r w:rsidR="00816FF6">
              <w:rPr>
                <w:rFonts w:eastAsiaTheme="minorEastAsia" w:cstheme="minorHAnsi"/>
                <w:bCs/>
                <w:lang w:val="mk-MK"/>
              </w:rPr>
              <w:t>то</w:t>
            </w:r>
            <w:r>
              <w:rPr>
                <w:rFonts w:eastAsiaTheme="minorEastAsia" w:cstheme="minorHAnsi"/>
                <w:bCs/>
                <w:lang w:val="mk-MK"/>
              </w:rPr>
              <w:t xml:space="preserve"> образование може да ја изведува лице кое завршило:</w:t>
            </w:r>
          </w:p>
          <w:p w14:paraId="7DC685FC" w14:textId="77777777" w:rsidR="003B4621" w:rsidRDefault="00F16D5A">
            <w:pPr>
              <w:pStyle w:val="ListParagraph"/>
              <w:numPr>
                <w:ilvl w:val="0"/>
                <w:numId w:val="3"/>
              </w:numPr>
              <w:shd w:val="clear" w:color="auto" w:fill="FFFFFF"/>
              <w:spacing w:after="0" w:line="240" w:lineRule="auto"/>
              <w:ind w:left="406" w:hanging="406"/>
              <w:rPr>
                <w:rFonts w:eastAsiaTheme="minorEastAsia" w:cstheme="minorHAnsi"/>
                <w:bCs/>
                <w:lang w:val="mk-MK"/>
              </w:rPr>
            </w:pPr>
            <w:r>
              <w:rPr>
                <w:rFonts w:eastAsiaTheme="minorEastAsia" w:cstheme="minorHAnsi"/>
                <w:bCs/>
                <w:lang w:val="mk-MK"/>
              </w:rPr>
              <w:t>студии по физика, наставна насока, VII/1 или VI A (според МРК) и 240 ЕКТС;</w:t>
            </w:r>
          </w:p>
          <w:p w14:paraId="440F05FD" w14:textId="77777777" w:rsidR="003B4621" w:rsidRDefault="00F16D5A">
            <w:pPr>
              <w:pStyle w:val="ListParagraph"/>
              <w:numPr>
                <w:ilvl w:val="0"/>
                <w:numId w:val="3"/>
              </w:numPr>
              <w:shd w:val="clear" w:color="auto" w:fill="FFFFFF"/>
              <w:spacing w:after="0" w:line="240" w:lineRule="auto"/>
              <w:ind w:left="406" w:hanging="406"/>
              <w:rPr>
                <w:rFonts w:eastAsiaTheme="minorEastAsia" w:cstheme="minorHAnsi"/>
                <w:bCs/>
                <w:lang w:val="mk-MK"/>
              </w:rPr>
            </w:pPr>
            <w:r>
              <w:rPr>
                <w:rFonts w:eastAsiaTheme="minorEastAsia" w:cstheme="minorHAnsi"/>
                <w:bCs/>
                <w:lang w:val="mk-MK"/>
              </w:rPr>
              <w:t>студии по физика, друга ненаставна насока, VII/1 или VI A (според МРК) и 240 ЕКТС и стекната педагошко-психолошка и методска подготовка на акредитирана високообразовна установа.</w:t>
            </w:r>
          </w:p>
        </w:tc>
      </w:tr>
    </w:tbl>
    <w:p w14:paraId="4713DAE8" w14:textId="77777777" w:rsidR="003B4621" w:rsidRDefault="003B4621">
      <w:pPr>
        <w:rPr>
          <w:rFonts w:cstheme="minorHAnsi"/>
          <w:b/>
          <w:lang w:val="mk-MK"/>
        </w:rPr>
      </w:pPr>
    </w:p>
    <w:p w14:paraId="5FC1BF2F" w14:textId="77777777" w:rsidR="003B4621" w:rsidRDefault="003B4621">
      <w:pPr>
        <w:rPr>
          <w:rFonts w:cstheme="minorHAnsi"/>
          <w:b/>
          <w:lang w:val="mk-MK"/>
        </w:rPr>
      </w:pPr>
    </w:p>
    <w:p w14:paraId="26D0642A" w14:textId="77777777" w:rsidR="003B4621" w:rsidRDefault="003B4621">
      <w:pPr>
        <w:rPr>
          <w:rFonts w:cstheme="minorHAnsi"/>
          <w:b/>
          <w:lang w:val="mk-MK"/>
        </w:rPr>
      </w:pPr>
    </w:p>
    <w:p w14:paraId="239F5CED" w14:textId="77777777" w:rsidR="003B4621" w:rsidRDefault="00F16D5A">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2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8125"/>
      </w:tblGrid>
      <w:tr w:rsidR="003B4621" w14:paraId="426B54D9" w14:textId="77777777">
        <w:trPr>
          <w:trHeight w:val="548"/>
        </w:trPr>
        <w:tc>
          <w:tcPr>
            <w:tcW w:w="12989" w:type="dxa"/>
            <w:gridSpan w:val="2"/>
            <w:shd w:val="clear" w:color="auto" w:fill="D9E2F3" w:themeFill="accent5" w:themeFillTint="33"/>
          </w:tcPr>
          <w:p w14:paraId="33BCB662" w14:textId="7239E33C" w:rsidR="003B4621" w:rsidRPr="005E30C1" w:rsidRDefault="00F16D5A">
            <w:pPr>
              <w:shd w:val="clear" w:color="auto" w:fill="D9E2F3" w:themeFill="accent5" w:themeFillTint="33"/>
              <w:spacing w:after="0" w:line="257" w:lineRule="auto"/>
              <w:rPr>
                <w:lang w:val="mk-MK"/>
              </w:rPr>
            </w:pPr>
            <w:proofErr w:type="spellStart"/>
            <w:r w:rsidRPr="005E30C1">
              <w:rPr>
                <w:rFonts w:ascii="Calibri" w:eastAsia="Calibri" w:hAnsi="Calibri" w:cs="Calibri"/>
              </w:rPr>
              <w:t>Te</w:t>
            </w:r>
            <w:proofErr w:type="spellEnd"/>
            <w:r w:rsidRPr="005E30C1">
              <w:rPr>
                <w:rFonts w:ascii="Calibri" w:eastAsia="Calibri" w:hAnsi="Calibri" w:cs="Calibri"/>
                <w:lang w:val="mk"/>
              </w:rPr>
              <w:t>м</w:t>
            </w:r>
            <w:r w:rsidRPr="005E30C1">
              <w:rPr>
                <w:rFonts w:ascii="Calibri" w:eastAsia="Calibri" w:hAnsi="Calibri" w:cs="Calibri"/>
              </w:rPr>
              <w:t>a</w:t>
            </w:r>
            <w:r w:rsidRPr="005E30C1">
              <w:rPr>
                <w:rFonts w:ascii="Calibri" w:eastAsia="Calibri" w:hAnsi="Calibri" w:cs="Calibri"/>
                <w:b/>
                <w:bCs/>
                <w:lang w:val="ru"/>
              </w:rPr>
              <w:t xml:space="preserve">: </w:t>
            </w:r>
            <w:r w:rsidR="00C9522B" w:rsidRPr="00D841B2">
              <w:rPr>
                <w:rFonts w:ascii="Calibri" w:eastAsia="Calibri" w:hAnsi="Calibri" w:cs="Calibri"/>
                <w:b/>
                <w:bCs/>
                <w:i/>
                <w:lang w:val="mk"/>
              </w:rPr>
              <w:t>ОСНОВИ Н</w:t>
            </w:r>
            <w:r w:rsidR="007A2C08" w:rsidRPr="00D841B2">
              <w:rPr>
                <w:rFonts w:ascii="Calibri" w:eastAsia="Calibri" w:hAnsi="Calibri" w:cs="Calibri"/>
                <w:b/>
                <w:bCs/>
                <w:i/>
                <w:lang w:val="mk"/>
              </w:rPr>
              <w:t>А НАУЧНИОТ МЕТОД ВО ФИЗИКАТА</w:t>
            </w:r>
          </w:p>
          <w:p w14:paraId="69AD8F9C" w14:textId="38618C02" w:rsidR="003B4621" w:rsidRPr="00005929" w:rsidRDefault="009137EB">
            <w:pPr>
              <w:shd w:val="clear" w:color="auto" w:fill="D9E2F3" w:themeFill="accent5" w:themeFillTint="33"/>
              <w:spacing w:after="0"/>
              <w:rPr>
                <w:rFonts w:ascii="Calibri" w:eastAsia="Calibri" w:hAnsi="Calibri" w:cs="Calibri"/>
                <w:b/>
                <w:bCs/>
                <w:sz w:val="24"/>
                <w:szCs w:val="24"/>
                <w:lang w:val="mk"/>
              </w:rPr>
            </w:pPr>
            <w:r w:rsidRPr="005E30C1">
              <w:rPr>
                <w:rFonts w:ascii="Calibri" w:eastAsia="Calibri" w:hAnsi="Calibri" w:cs="Calibri"/>
                <w:lang w:val="mk"/>
              </w:rPr>
              <w:t>Вкупно часови: 8</w:t>
            </w:r>
          </w:p>
        </w:tc>
      </w:tr>
      <w:tr w:rsidR="003B4621" w:rsidRPr="0002523D" w14:paraId="3BC2812A" w14:textId="77777777">
        <w:tc>
          <w:tcPr>
            <w:tcW w:w="12989" w:type="dxa"/>
            <w:gridSpan w:val="2"/>
            <w:shd w:val="clear" w:color="auto" w:fill="auto"/>
          </w:tcPr>
          <w:p w14:paraId="2AA2E85E" w14:textId="77777777" w:rsidR="003B4621" w:rsidRPr="00005929" w:rsidRDefault="00F16D5A">
            <w:pPr>
              <w:rPr>
                <w:rFonts w:ascii="Calibri" w:eastAsia="Calibri" w:hAnsi="Calibri" w:cs="Calibri"/>
                <w:b/>
                <w:bCs/>
                <w:lang w:val="mk"/>
              </w:rPr>
            </w:pPr>
            <w:r w:rsidRPr="00005929">
              <w:rPr>
                <w:rFonts w:ascii="Calibri" w:eastAsia="Calibri" w:hAnsi="Calibri" w:cs="Calibri"/>
                <w:b/>
                <w:bCs/>
                <w:sz w:val="24"/>
                <w:szCs w:val="24"/>
                <w:lang w:val="mk"/>
              </w:rPr>
              <w:t>Резултати од учење:</w:t>
            </w:r>
            <w:r w:rsidRPr="00005929">
              <w:rPr>
                <w:rFonts w:ascii="Calibri" w:eastAsia="Calibri" w:hAnsi="Calibri" w:cs="Calibri"/>
                <w:b/>
                <w:bCs/>
                <w:lang w:val="mk"/>
              </w:rPr>
              <w:t xml:space="preserve"> </w:t>
            </w:r>
          </w:p>
          <w:p w14:paraId="46B92854" w14:textId="77777777" w:rsidR="003B4621" w:rsidRPr="00005929" w:rsidRDefault="00F16D5A">
            <w:pPr>
              <w:spacing w:after="60"/>
              <w:rPr>
                <w:rFonts w:ascii="Calibri" w:eastAsia="Calibri" w:hAnsi="Calibri" w:cs="Calibri"/>
                <w:lang w:val="mk"/>
              </w:rPr>
            </w:pPr>
            <w:r w:rsidRPr="00005929">
              <w:rPr>
                <w:rFonts w:ascii="Calibri" w:eastAsia="Calibri" w:hAnsi="Calibri" w:cs="Calibri"/>
                <w:lang w:val="mk"/>
              </w:rPr>
              <w:t>Ученикот/ученичката ќе биде способен/-на да:</w:t>
            </w:r>
          </w:p>
          <w:p w14:paraId="484CF19C" w14:textId="77777777" w:rsidR="003B4621" w:rsidRPr="00005929" w:rsidRDefault="00F16D5A">
            <w:pPr>
              <w:pStyle w:val="ListParagraph"/>
              <w:numPr>
                <w:ilvl w:val="0"/>
                <w:numId w:val="4"/>
              </w:numPr>
              <w:spacing w:after="0"/>
              <w:rPr>
                <w:rFonts w:cs="Calibri"/>
                <w:lang w:val="mk"/>
              </w:rPr>
            </w:pPr>
            <w:r w:rsidRPr="00005929">
              <w:rPr>
                <w:rFonts w:cs="Calibri"/>
                <w:lang w:val="mk"/>
              </w:rPr>
              <w:t>Користи соодветни основни и изведени мерни единици за определување големина на физичка величина.</w:t>
            </w:r>
          </w:p>
          <w:p w14:paraId="4ADDD85F" w14:textId="2BBAA20B" w:rsidR="003B4621" w:rsidRPr="00005929" w:rsidRDefault="00461FAA" w:rsidP="000E520E">
            <w:pPr>
              <w:pStyle w:val="ListParagraph"/>
              <w:numPr>
                <w:ilvl w:val="0"/>
                <w:numId w:val="4"/>
              </w:numPr>
              <w:rPr>
                <w:rFonts w:cs="Calibri"/>
                <w:lang w:val="mk"/>
              </w:rPr>
            </w:pPr>
            <w:r w:rsidRPr="00005929">
              <w:rPr>
                <w:rFonts w:cs="Calibri"/>
                <w:lang w:val="mk"/>
              </w:rPr>
              <w:t xml:space="preserve">Дизајнира и спроведува </w:t>
            </w:r>
            <w:r w:rsidR="000E520E" w:rsidRPr="00005929">
              <w:rPr>
                <w:rFonts w:cs="Calibri"/>
                <w:lang w:val="mk"/>
              </w:rPr>
              <w:t>истражување со изведување на експеримент/симулација, мерење, средување на податоци, носење и презентирање на заклучоци.</w:t>
            </w:r>
          </w:p>
        </w:tc>
      </w:tr>
      <w:tr w:rsidR="003B4621" w14:paraId="47E72FAC" w14:textId="77777777">
        <w:tc>
          <w:tcPr>
            <w:tcW w:w="4864" w:type="dxa"/>
            <w:tcBorders>
              <w:bottom w:val="dashed" w:sz="4" w:space="0" w:color="auto"/>
            </w:tcBorders>
            <w:shd w:val="clear" w:color="auto" w:fill="auto"/>
          </w:tcPr>
          <w:p w14:paraId="2FE1FB21" w14:textId="77777777" w:rsidR="003B4621" w:rsidRPr="00005929" w:rsidRDefault="00F16D5A">
            <w:pPr>
              <w:spacing w:after="60"/>
              <w:rPr>
                <w:rFonts w:ascii="Calibri" w:eastAsia="Calibri" w:hAnsi="Calibri" w:cs="Calibri"/>
                <w:b/>
                <w:bCs/>
                <w:sz w:val="24"/>
                <w:szCs w:val="24"/>
                <w:lang w:val="mk"/>
              </w:rPr>
            </w:pPr>
            <w:r w:rsidRPr="00005929">
              <w:rPr>
                <w:rFonts w:ascii="Calibri" w:eastAsia="Calibri" w:hAnsi="Calibri" w:cs="Calibri"/>
                <w:b/>
                <w:bCs/>
                <w:sz w:val="24"/>
                <w:szCs w:val="24"/>
                <w:lang w:val="mk"/>
              </w:rPr>
              <w:t>Содржини (и поими):</w:t>
            </w:r>
          </w:p>
        </w:tc>
        <w:tc>
          <w:tcPr>
            <w:tcW w:w="8125" w:type="dxa"/>
            <w:tcBorders>
              <w:bottom w:val="dashed" w:sz="4" w:space="0" w:color="auto"/>
            </w:tcBorders>
            <w:shd w:val="clear" w:color="auto" w:fill="auto"/>
          </w:tcPr>
          <w:p w14:paraId="0B6BF6C9" w14:textId="77777777" w:rsidR="003B4621" w:rsidRPr="00005929" w:rsidRDefault="00F16D5A">
            <w:pPr>
              <w:spacing w:after="0"/>
              <w:rPr>
                <w:rFonts w:ascii="Calibri" w:eastAsia="Calibri" w:hAnsi="Calibri" w:cs="Calibri"/>
                <w:b/>
                <w:bCs/>
                <w:sz w:val="24"/>
                <w:szCs w:val="24"/>
                <w:lang w:val="mk"/>
              </w:rPr>
            </w:pPr>
            <w:r w:rsidRPr="00005929">
              <w:rPr>
                <w:rFonts w:ascii="Calibri" w:eastAsia="Calibri" w:hAnsi="Calibri" w:cs="Calibri"/>
                <w:b/>
                <w:bCs/>
                <w:sz w:val="24"/>
                <w:szCs w:val="24"/>
                <w:lang w:val="mk"/>
              </w:rPr>
              <w:t>Стандарди за оценување:</w:t>
            </w:r>
          </w:p>
        </w:tc>
      </w:tr>
      <w:tr w:rsidR="003B4621" w:rsidRPr="0002523D" w14:paraId="68848C84" w14:textId="77777777">
        <w:tc>
          <w:tcPr>
            <w:tcW w:w="4864" w:type="dxa"/>
            <w:tcBorders>
              <w:top w:val="dashed" w:sz="4" w:space="0" w:color="auto"/>
              <w:bottom w:val="dashed" w:sz="4" w:space="0" w:color="auto"/>
            </w:tcBorders>
            <w:shd w:val="clear" w:color="auto" w:fill="auto"/>
          </w:tcPr>
          <w:p w14:paraId="65E1D6CA" w14:textId="6CB5646F" w:rsidR="003B4621" w:rsidRPr="004D02C5" w:rsidRDefault="00F16D5A" w:rsidP="00CE3422">
            <w:pPr>
              <w:pStyle w:val="ListParagraph"/>
              <w:numPr>
                <w:ilvl w:val="0"/>
                <w:numId w:val="5"/>
              </w:numPr>
              <w:spacing w:after="120" w:line="240" w:lineRule="auto"/>
              <w:ind w:left="346" w:hanging="345"/>
              <w:contextualSpacing w:val="0"/>
              <w:rPr>
                <w:rFonts w:cs="Calibri"/>
                <w:b/>
                <w:lang w:val="mk"/>
              </w:rPr>
            </w:pPr>
            <w:r w:rsidRPr="004D02C5">
              <w:rPr>
                <w:rFonts w:cs="Calibri"/>
                <w:b/>
                <w:lang w:val="mk"/>
              </w:rPr>
              <w:t>Меѓународен систем на мерни единици</w:t>
            </w:r>
          </w:p>
          <w:p w14:paraId="23F9F3DA" w14:textId="4430BEC2" w:rsidR="003B4621" w:rsidRPr="004D02C5" w:rsidRDefault="00F16D5A" w:rsidP="00CE3422">
            <w:pPr>
              <w:pStyle w:val="ListParagraph"/>
              <w:spacing w:after="120" w:line="240" w:lineRule="auto"/>
              <w:ind w:left="346"/>
              <w:contextualSpacing w:val="0"/>
              <w:rPr>
                <w:rFonts w:cs="Calibri"/>
                <w:b/>
                <w:lang w:val="mk"/>
              </w:rPr>
            </w:pPr>
            <w:r w:rsidRPr="004D02C5">
              <w:rPr>
                <w:rFonts w:cs="Calibri"/>
                <w:lang w:val="mk"/>
              </w:rPr>
              <w:t xml:space="preserve">(физичка величина, </w:t>
            </w:r>
            <w:r w:rsidR="004B7681" w:rsidRPr="004D02C5">
              <w:rPr>
                <w:rFonts w:cs="Calibri"/>
                <w:lang w:val="mk"/>
              </w:rPr>
              <w:t xml:space="preserve">скаларна физичка величина, векторска физичка величина, </w:t>
            </w:r>
            <w:r w:rsidRPr="004D02C5">
              <w:rPr>
                <w:rFonts w:cs="Calibri"/>
                <w:lang w:val="mk"/>
              </w:rPr>
              <w:t>основна мерна единица, изведена мерна единица, префикс, ознака на префикс)</w:t>
            </w:r>
          </w:p>
        </w:tc>
        <w:tc>
          <w:tcPr>
            <w:tcW w:w="8125" w:type="dxa"/>
            <w:tcBorders>
              <w:top w:val="dashed" w:sz="4" w:space="0" w:color="auto"/>
              <w:bottom w:val="dashed" w:sz="4" w:space="0" w:color="auto"/>
            </w:tcBorders>
            <w:shd w:val="clear" w:color="auto" w:fill="auto"/>
          </w:tcPr>
          <w:p w14:paraId="284FD8DA" w14:textId="77777777" w:rsidR="004B7681" w:rsidRPr="004D02C5" w:rsidRDefault="00F16D5A" w:rsidP="004B7681">
            <w:pPr>
              <w:pStyle w:val="ListParagraph"/>
              <w:numPr>
                <w:ilvl w:val="0"/>
                <w:numId w:val="6"/>
              </w:numPr>
              <w:spacing w:after="0"/>
              <w:ind w:left="346"/>
              <w:rPr>
                <w:rFonts w:cs="Calibri"/>
                <w:lang w:val="mk"/>
              </w:rPr>
            </w:pPr>
            <w:r w:rsidRPr="004D02C5">
              <w:rPr>
                <w:rFonts w:cs="Calibri"/>
                <w:lang w:val="mk"/>
              </w:rPr>
              <w:t>Дефинира физичка величина и определува нејзина големина во соодветна мерна единица.</w:t>
            </w:r>
          </w:p>
          <w:p w14:paraId="1684155B" w14:textId="45B0AA6A" w:rsidR="004B7681" w:rsidRPr="004D02C5" w:rsidRDefault="004B7681" w:rsidP="004B7681">
            <w:pPr>
              <w:pStyle w:val="ListParagraph"/>
              <w:numPr>
                <w:ilvl w:val="0"/>
                <w:numId w:val="6"/>
              </w:numPr>
              <w:spacing w:after="0"/>
              <w:ind w:left="346"/>
              <w:rPr>
                <w:rFonts w:cs="Calibri"/>
                <w:lang w:val="mk"/>
              </w:rPr>
            </w:pPr>
            <w:r w:rsidRPr="004D02C5">
              <w:rPr>
                <w:rFonts w:cs="Calibri"/>
                <w:lang w:val="mk"/>
              </w:rPr>
              <w:t>Прави разлика меѓу скаларна и векторска физичка величина.</w:t>
            </w:r>
          </w:p>
          <w:p w14:paraId="4EEE3E9B" w14:textId="77777777" w:rsidR="003B4621" w:rsidRPr="004D02C5" w:rsidRDefault="00F16D5A">
            <w:pPr>
              <w:pStyle w:val="ListParagraph"/>
              <w:numPr>
                <w:ilvl w:val="0"/>
                <w:numId w:val="6"/>
              </w:numPr>
              <w:spacing w:after="0"/>
              <w:ind w:left="346"/>
              <w:rPr>
                <w:rFonts w:cs="Calibri"/>
                <w:lang w:val="mk"/>
              </w:rPr>
            </w:pPr>
            <w:r w:rsidRPr="004D02C5">
              <w:rPr>
                <w:rFonts w:cs="Calibri"/>
                <w:lang w:val="mk"/>
              </w:rPr>
              <w:t>Прави разлика меѓу основна и изведена мерна единица.</w:t>
            </w:r>
          </w:p>
          <w:p w14:paraId="24E4B2F3" w14:textId="77777777" w:rsidR="003B4621" w:rsidRPr="004D02C5" w:rsidRDefault="00F16D5A">
            <w:pPr>
              <w:pStyle w:val="ListParagraph"/>
              <w:numPr>
                <w:ilvl w:val="0"/>
                <w:numId w:val="6"/>
              </w:numPr>
              <w:spacing w:after="0"/>
              <w:ind w:left="346"/>
              <w:rPr>
                <w:rFonts w:cs="Calibri"/>
                <w:lang w:val="mk"/>
              </w:rPr>
            </w:pPr>
            <w:r w:rsidRPr="004D02C5">
              <w:rPr>
                <w:rFonts w:cs="Calibri"/>
                <w:lang w:val="mk"/>
              </w:rPr>
              <w:t>Ги применува префиксите и ознаките за децималните и декадните множители.</w:t>
            </w:r>
          </w:p>
          <w:p w14:paraId="74B1EAAB" w14:textId="77777777" w:rsidR="003B4621" w:rsidRPr="004D02C5" w:rsidRDefault="00F16D5A">
            <w:pPr>
              <w:pStyle w:val="ListParagraph"/>
              <w:numPr>
                <w:ilvl w:val="0"/>
                <w:numId w:val="6"/>
              </w:numPr>
              <w:spacing w:after="0"/>
              <w:ind w:left="346"/>
              <w:rPr>
                <w:rFonts w:cs="Calibri"/>
                <w:lang w:val="mk"/>
              </w:rPr>
            </w:pPr>
            <w:r w:rsidRPr="004D02C5">
              <w:rPr>
                <w:rFonts w:cs="Calibri"/>
                <w:lang w:val="mk"/>
              </w:rPr>
              <w:t xml:space="preserve">Ја препознава улогата на </w:t>
            </w:r>
            <w:r w:rsidRPr="004D02C5">
              <w:rPr>
                <w:rFonts w:cs="Calibri"/>
                <w:lang w:val="mk-MK"/>
              </w:rPr>
              <w:t>Меѓународниот систем на мерни единици во развојот на науката и техниката.</w:t>
            </w:r>
          </w:p>
        </w:tc>
      </w:tr>
      <w:tr w:rsidR="00294FBD" w:rsidRPr="0002523D" w14:paraId="73CF16B9" w14:textId="77777777">
        <w:tc>
          <w:tcPr>
            <w:tcW w:w="4864" w:type="dxa"/>
            <w:tcBorders>
              <w:top w:val="dashed" w:sz="4" w:space="0" w:color="auto"/>
              <w:bottom w:val="dashed" w:sz="4" w:space="0" w:color="auto"/>
            </w:tcBorders>
            <w:shd w:val="clear" w:color="auto" w:fill="auto"/>
          </w:tcPr>
          <w:p w14:paraId="3E8B7A7E" w14:textId="7BCB2F72" w:rsidR="00294FBD" w:rsidRPr="00005929" w:rsidRDefault="00D022F6" w:rsidP="00CE3422">
            <w:pPr>
              <w:pStyle w:val="ListParagraph"/>
              <w:numPr>
                <w:ilvl w:val="0"/>
                <w:numId w:val="5"/>
              </w:numPr>
              <w:spacing w:after="120" w:line="240" w:lineRule="auto"/>
              <w:ind w:left="346" w:hanging="345"/>
              <w:contextualSpacing w:val="0"/>
              <w:rPr>
                <w:rFonts w:cs="Calibri"/>
                <w:b/>
                <w:lang w:val="mk"/>
              </w:rPr>
            </w:pPr>
            <w:r w:rsidRPr="00005929">
              <w:rPr>
                <w:rFonts w:cs="Calibri"/>
                <w:b/>
                <w:lang w:val="ru-RU"/>
              </w:rPr>
              <w:t xml:space="preserve">Научно истражување </w:t>
            </w:r>
          </w:p>
          <w:p w14:paraId="63239E04" w14:textId="0DEE6102" w:rsidR="00294FBD" w:rsidRPr="00005929" w:rsidRDefault="00294FBD" w:rsidP="00CE3422">
            <w:pPr>
              <w:pStyle w:val="ListParagraph"/>
              <w:spacing w:after="120" w:line="240" w:lineRule="auto"/>
              <w:ind w:left="346"/>
              <w:contextualSpacing w:val="0"/>
              <w:rPr>
                <w:rFonts w:cs="Calibri"/>
                <w:bCs/>
                <w:lang w:val="ru-RU"/>
              </w:rPr>
            </w:pPr>
            <w:r w:rsidRPr="00005929">
              <w:rPr>
                <w:rFonts w:cs="Calibri"/>
                <w:b/>
                <w:lang w:val="mk-MK"/>
              </w:rPr>
              <w:t>(</w:t>
            </w:r>
            <w:r w:rsidR="00111051" w:rsidRPr="00005929">
              <w:rPr>
                <w:rFonts w:cs="Calibri"/>
                <w:bCs/>
                <w:lang w:val="mk-MK"/>
              </w:rPr>
              <w:t xml:space="preserve">научен метод, </w:t>
            </w:r>
            <w:r w:rsidRPr="00005929">
              <w:rPr>
                <w:rFonts w:cs="Calibri"/>
                <w:bCs/>
                <w:lang w:val="mk-MK"/>
              </w:rPr>
              <w:t>набљудување, хипотеза, експеримент</w:t>
            </w:r>
            <w:r w:rsidR="00C43209" w:rsidRPr="00005929">
              <w:rPr>
                <w:rFonts w:cs="Calibri"/>
                <w:bCs/>
                <w:lang w:val="mk-MK"/>
              </w:rPr>
              <w:t>, независна</w:t>
            </w:r>
            <w:r w:rsidR="00111051" w:rsidRPr="00005929">
              <w:rPr>
                <w:rFonts w:cs="Calibri"/>
                <w:bCs/>
                <w:lang w:val="mk-MK"/>
              </w:rPr>
              <w:t>, зависн</w:t>
            </w:r>
            <w:r w:rsidR="00E3227D" w:rsidRPr="00005929">
              <w:rPr>
                <w:rFonts w:cs="Calibri"/>
                <w:bCs/>
                <w:lang w:val="mk-MK"/>
              </w:rPr>
              <w:t>а</w:t>
            </w:r>
            <w:r w:rsidR="00111051" w:rsidRPr="00005929">
              <w:rPr>
                <w:rFonts w:cs="Calibri"/>
                <w:bCs/>
                <w:lang w:val="mk-MK"/>
              </w:rPr>
              <w:t xml:space="preserve"> и контролн</w:t>
            </w:r>
            <w:r w:rsidR="00E3227D" w:rsidRPr="00005929">
              <w:rPr>
                <w:rFonts w:cs="Calibri"/>
                <w:bCs/>
                <w:lang w:val="mk-MK"/>
              </w:rPr>
              <w:t>а</w:t>
            </w:r>
            <w:r w:rsidR="00111051" w:rsidRPr="00005929">
              <w:rPr>
                <w:rFonts w:cs="Calibri"/>
                <w:bCs/>
                <w:lang w:val="mk-MK"/>
              </w:rPr>
              <w:t xml:space="preserve"> променлив</w:t>
            </w:r>
            <w:r w:rsidR="00E3227D" w:rsidRPr="00005929">
              <w:rPr>
                <w:rFonts w:cs="Calibri"/>
                <w:bCs/>
                <w:lang w:val="mk-MK"/>
              </w:rPr>
              <w:t>а</w:t>
            </w:r>
            <w:r w:rsidR="009C3597" w:rsidRPr="00005929">
              <w:rPr>
                <w:rFonts w:cs="Calibri"/>
                <w:bCs/>
                <w:lang w:val="mk-MK"/>
              </w:rPr>
              <w:t>, фер тест</w:t>
            </w:r>
            <w:r w:rsidR="00383D20" w:rsidRPr="00005929">
              <w:rPr>
                <w:rFonts w:cs="Calibri"/>
                <w:bCs/>
                <w:lang w:val="mk-MK"/>
              </w:rPr>
              <w:t>, мерење, средна вредност, апсолутна грешка, релативна грешка</w:t>
            </w:r>
            <w:r w:rsidRPr="00005929">
              <w:rPr>
                <w:rFonts w:cs="Calibri"/>
                <w:bCs/>
                <w:lang w:val="mk-MK"/>
              </w:rPr>
              <w:t>)</w:t>
            </w:r>
          </w:p>
        </w:tc>
        <w:tc>
          <w:tcPr>
            <w:tcW w:w="8125" w:type="dxa"/>
            <w:tcBorders>
              <w:top w:val="dashed" w:sz="4" w:space="0" w:color="auto"/>
              <w:bottom w:val="dashed" w:sz="4" w:space="0" w:color="auto"/>
            </w:tcBorders>
            <w:shd w:val="clear" w:color="auto" w:fill="auto"/>
          </w:tcPr>
          <w:p w14:paraId="3F8D7D0F" w14:textId="6F9179F3" w:rsidR="00294FBD" w:rsidRPr="00005929" w:rsidRDefault="00111051">
            <w:pPr>
              <w:pStyle w:val="ListParagraph"/>
              <w:numPr>
                <w:ilvl w:val="0"/>
                <w:numId w:val="6"/>
              </w:numPr>
              <w:spacing w:after="0"/>
              <w:ind w:left="346"/>
              <w:rPr>
                <w:rFonts w:cs="Calibri"/>
                <w:lang w:val="mk"/>
              </w:rPr>
            </w:pPr>
            <w:r w:rsidRPr="00005929">
              <w:rPr>
                <w:rFonts w:cs="Calibri"/>
                <w:lang w:val="ru-RU"/>
              </w:rPr>
              <w:t>Г</w:t>
            </w:r>
            <w:r w:rsidR="00461FAA" w:rsidRPr="00005929">
              <w:rPr>
                <w:rFonts w:cs="Calibri"/>
                <w:lang w:val="ru-RU"/>
              </w:rPr>
              <w:t>и идентификувa</w:t>
            </w:r>
            <w:r w:rsidR="00294FBD" w:rsidRPr="00005929">
              <w:rPr>
                <w:rFonts w:cs="Calibri"/>
                <w:lang w:val="ru-RU"/>
              </w:rPr>
              <w:t xml:space="preserve"> и објасн</w:t>
            </w:r>
            <w:r w:rsidRPr="00005929">
              <w:rPr>
                <w:rFonts w:cs="Calibri"/>
                <w:lang w:val="ru-RU"/>
              </w:rPr>
              <w:t>ува</w:t>
            </w:r>
            <w:r w:rsidR="00294FBD" w:rsidRPr="00005929">
              <w:rPr>
                <w:rFonts w:cs="Calibri"/>
                <w:lang w:val="ru-RU"/>
              </w:rPr>
              <w:t xml:space="preserve"> етапите</w:t>
            </w:r>
            <w:r w:rsidR="00461FAA" w:rsidRPr="00005929">
              <w:rPr>
                <w:rFonts w:cs="Calibri"/>
                <w:lang w:val="en-US"/>
              </w:rPr>
              <w:t>/</w:t>
            </w:r>
            <w:r w:rsidR="00461FAA" w:rsidRPr="00005929">
              <w:rPr>
                <w:rFonts w:cs="Calibri"/>
                <w:lang w:val="mk-MK"/>
              </w:rPr>
              <w:t>фазите</w:t>
            </w:r>
            <w:r w:rsidR="00294FBD" w:rsidRPr="00005929">
              <w:rPr>
                <w:rFonts w:cs="Calibri"/>
                <w:lang w:val="ru-RU"/>
              </w:rPr>
              <w:t xml:space="preserve"> на научниот метод</w:t>
            </w:r>
            <w:r w:rsidR="00461FAA" w:rsidRPr="00005929">
              <w:rPr>
                <w:rFonts w:cs="Calibri"/>
                <w:lang w:val="ru-RU"/>
              </w:rPr>
              <w:t xml:space="preserve"> во физиката.</w:t>
            </w:r>
          </w:p>
          <w:p w14:paraId="0C169E26" w14:textId="74709D2D" w:rsidR="006B2BE2" w:rsidRPr="00005929" w:rsidRDefault="00461FAA" w:rsidP="009C3597">
            <w:pPr>
              <w:pStyle w:val="ListParagraph"/>
              <w:numPr>
                <w:ilvl w:val="0"/>
                <w:numId w:val="6"/>
              </w:numPr>
              <w:spacing w:after="0"/>
              <w:ind w:left="346"/>
              <w:rPr>
                <w:rFonts w:cs="Calibri"/>
                <w:lang w:val="mk"/>
              </w:rPr>
            </w:pPr>
            <w:r w:rsidRPr="00005929">
              <w:rPr>
                <w:rFonts w:cs="Calibri"/>
                <w:lang w:val="ru-RU"/>
              </w:rPr>
              <w:t>Ги објаснува улогите</w:t>
            </w:r>
            <w:r w:rsidR="009C3597" w:rsidRPr="00005929">
              <w:rPr>
                <w:rFonts w:cs="Calibri"/>
                <w:lang w:val="ru-RU"/>
              </w:rPr>
              <w:t xml:space="preserve"> на </w:t>
            </w:r>
            <w:r w:rsidR="00CF3123" w:rsidRPr="00005929">
              <w:rPr>
                <w:rFonts w:cs="Calibri"/>
                <w:lang w:val="ru-RU"/>
              </w:rPr>
              <w:t>н</w:t>
            </w:r>
            <w:r w:rsidR="009C3597" w:rsidRPr="00005929">
              <w:rPr>
                <w:rFonts w:cs="Calibri"/>
                <w:lang w:val="ru-RU"/>
              </w:rPr>
              <w:t>езависна, зависна и контролна</w:t>
            </w:r>
            <w:r w:rsidR="00111051" w:rsidRPr="00005929">
              <w:rPr>
                <w:rFonts w:cs="Calibri"/>
                <w:lang w:val="ru-RU"/>
              </w:rPr>
              <w:t xml:space="preserve"> </w:t>
            </w:r>
            <w:r w:rsidR="009C3597" w:rsidRPr="00005929">
              <w:rPr>
                <w:rFonts w:cs="Calibri"/>
                <w:lang w:val="ru-RU"/>
              </w:rPr>
              <w:t>променлива</w:t>
            </w:r>
            <w:r w:rsidR="007B3C09" w:rsidRPr="00005929">
              <w:rPr>
                <w:rFonts w:cs="Calibri"/>
                <w:lang w:val="ru-RU"/>
              </w:rPr>
              <w:t xml:space="preserve"> </w:t>
            </w:r>
            <w:r w:rsidR="009C3597" w:rsidRPr="00005929">
              <w:rPr>
                <w:rFonts w:cs="Calibri"/>
                <w:lang w:val="ru-RU"/>
              </w:rPr>
              <w:t>при научното истражување</w:t>
            </w:r>
            <w:r w:rsidR="00404FA9" w:rsidRPr="00005929">
              <w:rPr>
                <w:rFonts w:cs="Calibri"/>
                <w:lang w:val="ru-RU"/>
              </w:rPr>
              <w:t>.</w:t>
            </w:r>
          </w:p>
          <w:p w14:paraId="05CFEBDB" w14:textId="650376DE" w:rsidR="009C3597" w:rsidRPr="00005929" w:rsidRDefault="009C3597" w:rsidP="009C3597">
            <w:pPr>
              <w:pStyle w:val="ListParagraph"/>
              <w:numPr>
                <w:ilvl w:val="0"/>
                <w:numId w:val="6"/>
              </w:numPr>
              <w:spacing w:after="0"/>
              <w:ind w:left="346"/>
              <w:rPr>
                <w:rFonts w:cs="Calibri"/>
                <w:lang w:val="mk"/>
              </w:rPr>
            </w:pPr>
            <w:r w:rsidRPr="00005929">
              <w:rPr>
                <w:rFonts w:cs="Calibri"/>
                <w:lang w:val="mk"/>
              </w:rPr>
              <w:t>Врши мерења со различни мерни уреди и претставува резултати табеларно и графички.</w:t>
            </w:r>
          </w:p>
          <w:p w14:paraId="01774925" w14:textId="77777777" w:rsidR="009C3597" w:rsidRPr="00005929" w:rsidRDefault="00404FA9" w:rsidP="009C3597">
            <w:pPr>
              <w:pStyle w:val="ListParagraph"/>
              <w:numPr>
                <w:ilvl w:val="0"/>
                <w:numId w:val="6"/>
              </w:numPr>
              <w:spacing w:after="0"/>
              <w:ind w:left="346"/>
              <w:rPr>
                <w:rFonts w:cs="Calibri"/>
                <w:lang w:val="mk"/>
              </w:rPr>
            </w:pPr>
            <w:r w:rsidRPr="00005929">
              <w:rPr>
                <w:rFonts w:cs="Calibri"/>
                <w:lang w:val="mk"/>
              </w:rPr>
              <w:t>Одредува средна вредност и грешки при мерење и интерпретира добиени резултати.</w:t>
            </w:r>
          </w:p>
          <w:p w14:paraId="6871E0EF" w14:textId="2E6F34B5" w:rsidR="000B6D3B" w:rsidRPr="00005929" w:rsidRDefault="009C3597" w:rsidP="00383D20">
            <w:pPr>
              <w:pStyle w:val="ListParagraph"/>
              <w:numPr>
                <w:ilvl w:val="0"/>
                <w:numId w:val="6"/>
              </w:numPr>
              <w:spacing w:after="0"/>
              <w:ind w:left="346"/>
              <w:rPr>
                <w:rFonts w:cs="Calibri"/>
                <w:lang w:val="mk"/>
              </w:rPr>
            </w:pPr>
            <w:r w:rsidRPr="00005929">
              <w:rPr>
                <w:rFonts w:cs="Calibri"/>
                <w:lang w:val="mk"/>
              </w:rPr>
              <w:t xml:space="preserve">Изведува логичен заклучок базиран на </w:t>
            </w:r>
            <w:r w:rsidR="00461FAA" w:rsidRPr="00005929">
              <w:rPr>
                <w:rFonts w:cs="Calibri"/>
                <w:lang w:val="mk"/>
              </w:rPr>
              <w:t xml:space="preserve">научни </w:t>
            </w:r>
            <w:r w:rsidRPr="00005929">
              <w:rPr>
                <w:rFonts w:cs="Calibri"/>
                <w:lang w:val="mk"/>
              </w:rPr>
              <w:t>податоците и ја проценува точноста на хипотезата</w:t>
            </w:r>
            <w:r w:rsidR="00383D20" w:rsidRPr="00005929">
              <w:rPr>
                <w:rFonts w:cs="Calibri"/>
                <w:lang w:val="mk"/>
              </w:rPr>
              <w:t>.</w:t>
            </w:r>
          </w:p>
        </w:tc>
      </w:tr>
      <w:tr w:rsidR="003B4621" w:rsidRPr="0002523D" w14:paraId="22F49CDE" w14:textId="77777777">
        <w:tc>
          <w:tcPr>
            <w:tcW w:w="12989" w:type="dxa"/>
            <w:gridSpan w:val="2"/>
            <w:shd w:val="clear" w:color="auto" w:fill="auto"/>
          </w:tcPr>
          <w:p w14:paraId="57422063" w14:textId="77777777" w:rsidR="00CE3422" w:rsidRPr="00CE3422" w:rsidRDefault="00CE3422">
            <w:pPr>
              <w:spacing w:after="60" w:line="240" w:lineRule="auto"/>
              <w:rPr>
                <w:rFonts w:ascii="Calibri" w:eastAsia="Calibri" w:hAnsi="Calibri" w:cs="Calibri"/>
                <w:b/>
                <w:bCs/>
                <w:lang w:val="mk"/>
              </w:rPr>
            </w:pPr>
            <w:r w:rsidRPr="00CE3422">
              <w:rPr>
                <w:rFonts w:ascii="Calibri" w:eastAsia="Calibri" w:hAnsi="Calibri" w:cs="Calibri"/>
                <w:b/>
                <w:bCs/>
                <w:lang w:val="mk"/>
              </w:rPr>
              <w:lastRenderedPageBreak/>
              <w:t>Примери за активности</w:t>
            </w:r>
          </w:p>
          <w:p w14:paraId="755195B5" w14:textId="5BC95EAE" w:rsidR="003B4621" w:rsidRDefault="00F16D5A">
            <w:pPr>
              <w:spacing w:after="60" w:line="240" w:lineRule="auto"/>
              <w:rPr>
                <w:rFonts w:eastAsia="Calibri"/>
                <w:b/>
                <w:bCs/>
                <w:lang w:val="mk-MK"/>
              </w:rPr>
            </w:pPr>
            <w:r>
              <w:rPr>
                <w:rFonts w:ascii="Calibri" w:eastAsia="Calibri" w:hAnsi="Calibri" w:cs="Calibri"/>
                <w:b/>
                <w:bCs/>
                <w:sz w:val="24"/>
                <w:szCs w:val="24"/>
                <w:lang w:val="mk"/>
              </w:rPr>
              <w:t xml:space="preserve"> </w:t>
            </w:r>
          </w:p>
          <w:p w14:paraId="6F70D421" w14:textId="76DDE1B7" w:rsidR="003B4621" w:rsidRDefault="00CE3422" w:rsidP="005E30C1">
            <w:pPr>
              <w:spacing w:after="0"/>
              <w:jc w:val="both"/>
              <w:rPr>
                <w:rFonts w:cs="Calibri"/>
                <w:lang w:val="mk"/>
              </w:rPr>
            </w:pPr>
            <w:r>
              <w:rPr>
                <w:rFonts w:ascii="Calibri" w:eastAsia="Calibri" w:hAnsi="Calibri" w:cs="Calibri"/>
                <w:b/>
                <w:bCs/>
                <w:lang w:val="mk-MK"/>
              </w:rPr>
              <w:t>Индивидуалнa активност:</w:t>
            </w:r>
            <w:r>
              <w:rPr>
                <w:b/>
                <w:lang w:val="mk-MK"/>
              </w:rPr>
              <w:t xml:space="preserve"> </w:t>
            </w:r>
            <w:r w:rsidR="00F16D5A" w:rsidRPr="00CE3422">
              <w:rPr>
                <w:rFonts w:cs="Calibri"/>
                <w:lang w:val="mk"/>
              </w:rPr>
              <w:t>Учениците решаваат проблеми поврзани со мерење на физички величини и претворање од една во друга мерна единица.</w:t>
            </w:r>
          </w:p>
          <w:p w14:paraId="392910CF" w14:textId="77777777" w:rsidR="00CE3422" w:rsidRPr="00CE3422" w:rsidRDefault="00CE3422" w:rsidP="005E30C1">
            <w:pPr>
              <w:spacing w:after="0"/>
              <w:jc w:val="both"/>
              <w:rPr>
                <w:b/>
                <w:lang w:val="mk-MK"/>
              </w:rPr>
            </w:pPr>
          </w:p>
          <w:p w14:paraId="0D8DAF35" w14:textId="3C90AF38" w:rsidR="003B4621" w:rsidRPr="00CE3422" w:rsidRDefault="00F16D5A" w:rsidP="005E30C1">
            <w:pPr>
              <w:spacing w:after="0"/>
              <w:jc w:val="both"/>
              <w:rPr>
                <w:b/>
              </w:rPr>
            </w:pPr>
            <w:r>
              <w:rPr>
                <w:rFonts w:ascii="Calibri" w:eastAsia="Calibri" w:hAnsi="Calibri" w:cs="Calibri"/>
                <w:b/>
                <w:bCs/>
                <w:lang w:val="mk-MK"/>
              </w:rPr>
              <w:t>П</w:t>
            </w:r>
            <w:r w:rsidR="00CE3422">
              <w:rPr>
                <w:rFonts w:ascii="Calibri" w:eastAsia="Calibri" w:hAnsi="Calibri" w:cs="Calibri"/>
                <w:b/>
                <w:bCs/>
                <w:lang w:val="mk-MK"/>
              </w:rPr>
              <w:t>рактична</w:t>
            </w:r>
            <w:r>
              <w:rPr>
                <w:rFonts w:ascii="Calibri" w:eastAsia="Calibri" w:hAnsi="Calibri" w:cs="Calibri"/>
                <w:b/>
                <w:bCs/>
                <w:lang w:val="mk-MK"/>
              </w:rPr>
              <w:t xml:space="preserve"> </w:t>
            </w:r>
            <w:r w:rsidR="00CE3422">
              <w:rPr>
                <w:rFonts w:ascii="Calibri" w:eastAsia="Calibri" w:hAnsi="Calibri" w:cs="Calibri"/>
                <w:b/>
                <w:bCs/>
                <w:lang w:val="mk-MK"/>
              </w:rPr>
              <w:t>активност:</w:t>
            </w:r>
            <w:r w:rsidR="00CE3422">
              <w:rPr>
                <w:b/>
                <w:lang w:val="mk-MK"/>
              </w:rPr>
              <w:t xml:space="preserve"> </w:t>
            </w:r>
            <w:r w:rsidRPr="00CE3422">
              <w:rPr>
                <w:rFonts w:cs="Calibri"/>
                <w:lang w:val="mk"/>
              </w:rPr>
              <w:t xml:space="preserve">Мерење на мала должина со помош на </w:t>
            </w:r>
            <w:r w:rsidR="00F2436E">
              <w:rPr>
                <w:rFonts w:cs="Calibri"/>
                <w:lang w:val="mk"/>
              </w:rPr>
              <w:t xml:space="preserve">микрометарски винт или шублер. </w:t>
            </w:r>
            <w:r w:rsidRPr="00CE3422">
              <w:rPr>
                <w:rFonts w:cs="Calibri"/>
                <w:lang w:val="mk"/>
              </w:rPr>
              <w:t xml:space="preserve">На пример, Учениците ја мерат дебелината на учебник/тетратка и пресметуват дебелина на еден лист хартија. Ги интерпретираат добиените резултати. </w:t>
            </w:r>
          </w:p>
          <w:p w14:paraId="4A42589E" w14:textId="77777777" w:rsidR="00461FAA" w:rsidRDefault="00461FAA" w:rsidP="005E30C1">
            <w:pPr>
              <w:pStyle w:val="ListParagraph"/>
              <w:spacing w:after="0"/>
              <w:ind w:left="702"/>
              <w:contextualSpacing w:val="0"/>
              <w:jc w:val="both"/>
              <w:rPr>
                <w:lang w:val="ru-RU"/>
              </w:rPr>
            </w:pPr>
          </w:p>
          <w:p w14:paraId="0F8745E5" w14:textId="7A9E86C3" w:rsidR="003B4621" w:rsidRPr="0049791D" w:rsidRDefault="00F16D5A" w:rsidP="005E30C1">
            <w:pPr>
              <w:spacing w:after="0"/>
              <w:jc w:val="both"/>
              <w:rPr>
                <w:b/>
                <w:lang w:val="ru-RU"/>
              </w:rPr>
            </w:pPr>
            <w:r>
              <w:rPr>
                <w:rFonts w:ascii="Calibri" w:eastAsia="Calibri" w:hAnsi="Calibri" w:cs="Calibri"/>
                <w:b/>
                <w:bCs/>
                <w:lang w:val="mk-MK"/>
              </w:rPr>
              <w:t>Истражувачки активности</w:t>
            </w:r>
            <w:r w:rsidR="00CE3422">
              <w:rPr>
                <w:rFonts w:ascii="Calibri" w:eastAsia="Calibri" w:hAnsi="Calibri" w:cs="Calibri"/>
                <w:b/>
                <w:bCs/>
                <w:lang w:val="mk-MK"/>
              </w:rPr>
              <w:t>:</w:t>
            </w:r>
          </w:p>
          <w:p w14:paraId="53911A29" w14:textId="032CC162" w:rsidR="003B4621" w:rsidRPr="00C121F8" w:rsidRDefault="00F16D5A" w:rsidP="005E30C1">
            <w:pPr>
              <w:pStyle w:val="ListParagraph"/>
              <w:numPr>
                <w:ilvl w:val="0"/>
                <w:numId w:val="39"/>
              </w:numPr>
              <w:spacing w:after="0" w:line="257" w:lineRule="auto"/>
              <w:ind w:left="360"/>
              <w:contextualSpacing w:val="0"/>
              <w:jc w:val="both"/>
              <w:rPr>
                <w:i/>
                <w:lang w:val="ru"/>
              </w:rPr>
            </w:pPr>
            <w:r w:rsidRPr="00C121F8">
              <w:rPr>
                <w:rFonts w:cs="Calibri"/>
                <w:lang w:val="ru"/>
              </w:rPr>
              <w:t xml:space="preserve">Учениците, </w:t>
            </w:r>
            <w:r w:rsidR="00E3227D" w:rsidRPr="00C121F8">
              <w:rPr>
                <w:rFonts w:cs="Calibri"/>
                <w:lang w:val="ru"/>
              </w:rPr>
              <w:t xml:space="preserve">поделени </w:t>
            </w:r>
            <w:r w:rsidRPr="00C121F8">
              <w:rPr>
                <w:rFonts w:cs="Calibri"/>
                <w:lang w:val="ru"/>
              </w:rPr>
              <w:t xml:space="preserve">во парови, </w:t>
            </w:r>
            <w:r w:rsidR="00461FAA" w:rsidRPr="00C121F8">
              <w:rPr>
                <w:rFonts w:cs="Calibri"/>
                <w:lang w:val="ru"/>
              </w:rPr>
              <w:t>со користење на интернет</w:t>
            </w:r>
            <w:r w:rsidR="009137EB" w:rsidRPr="00C121F8">
              <w:rPr>
                <w:rFonts w:cs="Calibri"/>
                <w:lang w:val="ru"/>
              </w:rPr>
              <w:t xml:space="preserve"> извори, </w:t>
            </w:r>
            <w:r w:rsidRPr="00C121F8">
              <w:rPr>
                <w:rFonts w:cs="Calibri"/>
                <w:lang w:val="ru"/>
              </w:rPr>
              <w:t xml:space="preserve">истражуваат на тема </w:t>
            </w:r>
            <w:r w:rsidRPr="00C121F8">
              <w:rPr>
                <w:rFonts w:cs="Calibri"/>
                <w:i/>
                <w:lang w:val="ru"/>
              </w:rPr>
              <w:t>Еволуција на Меѓународниот систем на мерни единици (SI).</w:t>
            </w:r>
          </w:p>
          <w:p w14:paraId="2FBDD259" w14:textId="44250EED" w:rsidR="006B2BE2" w:rsidRPr="00C121F8" w:rsidRDefault="00CF3123" w:rsidP="005E30C1">
            <w:pPr>
              <w:pStyle w:val="ListParagraph"/>
              <w:numPr>
                <w:ilvl w:val="0"/>
                <w:numId w:val="39"/>
              </w:numPr>
              <w:spacing w:after="0" w:line="257" w:lineRule="auto"/>
              <w:ind w:left="360"/>
              <w:contextualSpacing w:val="0"/>
              <w:jc w:val="both"/>
              <w:rPr>
                <w:i/>
                <w:lang w:val="ru"/>
              </w:rPr>
            </w:pPr>
            <w:r w:rsidRPr="00C121F8">
              <w:rPr>
                <w:lang w:val="ru"/>
              </w:rPr>
              <w:t xml:space="preserve">Учениците, </w:t>
            </w:r>
            <w:r w:rsidR="009137EB" w:rsidRPr="00C121F8">
              <w:rPr>
                <w:lang w:val="ru"/>
              </w:rPr>
              <w:t xml:space="preserve">поделени </w:t>
            </w:r>
            <w:r w:rsidRPr="00C121F8">
              <w:rPr>
                <w:lang w:val="ru"/>
              </w:rPr>
              <w:t>во мали групи/парови, дизајнираат и спроведуваат истражување со извед</w:t>
            </w:r>
            <w:r w:rsidR="00383D20" w:rsidRPr="00C121F8">
              <w:rPr>
                <w:lang w:val="ru"/>
              </w:rPr>
              <w:t>ување на експеримент/симулација. На пример,</w:t>
            </w:r>
            <w:r w:rsidRPr="00C121F8">
              <w:rPr>
                <w:lang w:val="ru"/>
              </w:rPr>
              <w:t xml:space="preserve"> </w:t>
            </w:r>
            <w:r w:rsidR="006B2BE2" w:rsidRPr="00C121F8">
              <w:rPr>
                <w:i/>
                <w:lang w:val="ru-RU"/>
              </w:rPr>
              <w:t>Како должината</w:t>
            </w:r>
            <w:r w:rsidR="00383D20" w:rsidRPr="00C121F8">
              <w:rPr>
                <w:i/>
                <w:lang w:val="ru-RU"/>
              </w:rPr>
              <w:t>/масата</w:t>
            </w:r>
            <w:r w:rsidR="006B2BE2" w:rsidRPr="00C121F8">
              <w:rPr>
                <w:i/>
                <w:lang w:val="ru-RU"/>
              </w:rPr>
              <w:t xml:space="preserve"> на нишалото влијае врз</w:t>
            </w:r>
            <w:r w:rsidR="00383D20" w:rsidRPr="00C121F8">
              <w:rPr>
                <w:i/>
                <w:lang w:val="ru-RU"/>
              </w:rPr>
              <w:t xml:space="preserve"> периодот на осцилирање</w:t>
            </w:r>
            <w:r w:rsidR="00CE7D8C" w:rsidRPr="00C121F8">
              <w:rPr>
                <w:i/>
                <w:lang w:val="ru-RU"/>
              </w:rPr>
              <w:t xml:space="preserve">. </w:t>
            </w:r>
          </w:p>
          <w:p w14:paraId="00A58B0A" w14:textId="77777777" w:rsidR="003B4621" w:rsidRPr="00005929" w:rsidRDefault="00F16D5A" w:rsidP="005E30C1">
            <w:pPr>
              <w:spacing w:after="0"/>
              <w:ind w:left="360"/>
              <w:jc w:val="both"/>
              <w:rPr>
                <w:rFonts w:ascii="Calibri" w:eastAsia="Calibri" w:hAnsi="Calibri" w:cs="Calibri"/>
                <w:lang w:val="ru"/>
              </w:rPr>
            </w:pPr>
            <w:r w:rsidRPr="00005929">
              <w:rPr>
                <w:rFonts w:ascii="Calibri" w:eastAsia="Calibri" w:hAnsi="Calibri" w:cs="Calibri"/>
                <w:lang w:val="ru"/>
              </w:rPr>
              <w:t xml:space="preserve"> </w:t>
            </w:r>
          </w:p>
          <w:p w14:paraId="76C40C1B" w14:textId="18A50607" w:rsidR="003B4621" w:rsidRPr="00CE3422" w:rsidRDefault="00CE3422" w:rsidP="005E30C1">
            <w:pPr>
              <w:spacing w:after="0"/>
              <w:jc w:val="both"/>
              <w:rPr>
                <w:b/>
              </w:rPr>
            </w:pPr>
            <w:r>
              <w:rPr>
                <w:rFonts w:ascii="Calibri" w:eastAsia="Calibri" w:hAnsi="Calibri" w:cs="Calibri"/>
                <w:b/>
                <w:bCs/>
                <w:lang w:val="mk-MK"/>
              </w:rPr>
              <w:t xml:space="preserve">Дискусија: </w:t>
            </w:r>
            <w:r w:rsidR="00F16D5A" w:rsidRPr="00CE3422">
              <w:rPr>
                <w:rFonts w:cs="Calibri"/>
                <w:lang w:val="mk"/>
              </w:rPr>
              <w:t>Преку отворена дискусија на тема</w:t>
            </w:r>
            <w:r w:rsidR="000E520E" w:rsidRPr="00CE3422">
              <w:rPr>
                <w:rFonts w:cs="Calibri"/>
                <w:lang w:val="mk"/>
              </w:rPr>
              <w:t>:</w:t>
            </w:r>
            <w:r w:rsidR="00F16D5A" w:rsidRPr="00CE3422">
              <w:rPr>
                <w:rFonts w:cs="Calibri"/>
                <w:lang w:val="mk"/>
              </w:rPr>
              <w:t xml:space="preserve"> </w:t>
            </w:r>
            <w:r w:rsidR="000E520E" w:rsidRPr="00CE3422">
              <w:rPr>
                <w:rFonts w:cs="Calibri"/>
                <w:i/>
                <w:lang w:val="mk"/>
              </w:rPr>
              <w:t xml:space="preserve">Влијанието на </w:t>
            </w:r>
            <w:r w:rsidR="00F16D5A" w:rsidRPr="00CE3422">
              <w:rPr>
                <w:i/>
                <w:lang w:val="mk"/>
              </w:rPr>
              <w:t>точноста и стандард</w:t>
            </w:r>
            <w:r w:rsidR="000E520E" w:rsidRPr="00CE3422">
              <w:rPr>
                <w:i/>
                <w:lang w:val="mk"/>
              </w:rPr>
              <w:t xml:space="preserve">изацијата во мерењата врз </w:t>
            </w:r>
            <w:r w:rsidR="00F16D5A" w:rsidRPr="00CE3422">
              <w:rPr>
                <w:i/>
                <w:lang w:val="mk"/>
              </w:rPr>
              <w:t>разво</w:t>
            </w:r>
            <w:r w:rsidR="009137EB" w:rsidRPr="00CE3422">
              <w:rPr>
                <w:i/>
                <w:lang w:val="mk"/>
              </w:rPr>
              <w:t>јот на науката,</w:t>
            </w:r>
            <w:r w:rsidR="00F16D5A" w:rsidRPr="00CE3422">
              <w:rPr>
                <w:lang w:val="mk"/>
              </w:rPr>
              <w:t xml:space="preserve"> учениците заклучуваат дека точноста и стандардизацијата во мерењата обезбедуваат основа за објективност, повторливост и споредливост на научните резултати и поттикнуваат научен развој.</w:t>
            </w:r>
          </w:p>
          <w:p w14:paraId="5A1151E8" w14:textId="77777777" w:rsidR="003B4621" w:rsidRPr="00005929" w:rsidRDefault="00F16D5A" w:rsidP="005E30C1">
            <w:pPr>
              <w:spacing w:after="0"/>
              <w:jc w:val="both"/>
              <w:rPr>
                <w:lang w:val="ru-RU"/>
              </w:rPr>
            </w:pPr>
            <w:r w:rsidRPr="00005929">
              <w:rPr>
                <w:rFonts w:ascii="Calibri" w:eastAsia="Calibri" w:hAnsi="Calibri" w:cs="Calibri"/>
                <w:bCs/>
                <w:lang w:val="mk"/>
              </w:rPr>
              <w:t xml:space="preserve"> </w:t>
            </w:r>
          </w:p>
          <w:p w14:paraId="7D62687B" w14:textId="6A90355F" w:rsidR="003B4621" w:rsidRPr="00CE3422" w:rsidRDefault="00CE3422" w:rsidP="005E30C1">
            <w:pPr>
              <w:spacing w:after="0"/>
              <w:jc w:val="both"/>
              <w:rPr>
                <w:b/>
              </w:rPr>
            </w:pPr>
            <w:r>
              <w:rPr>
                <w:rFonts w:ascii="Calibri" w:eastAsia="Calibri" w:hAnsi="Calibri" w:cs="Calibri"/>
                <w:b/>
                <w:bCs/>
                <w:lang w:val="mk-MK"/>
              </w:rPr>
              <w:t>Квиз:</w:t>
            </w:r>
            <w:r>
              <w:rPr>
                <w:b/>
                <w:lang w:val="mk-MK"/>
              </w:rPr>
              <w:t xml:space="preserve"> </w:t>
            </w:r>
            <w:r w:rsidR="00F16D5A" w:rsidRPr="00CE3422">
              <w:rPr>
                <w:rFonts w:cs="Calibri"/>
                <w:lang w:val="ru"/>
              </w:rPr>
              <w:t xml:space="preserve">Квиз </w:t>
            </w:r>
            <w:r w:rsidR="00F16D5A" w:rsidRPr="00CE3422">
              <w:rPr>
                <w:i/>
                <w:lang w:val="ru"/>
              </w:rPr>
              <w:t>Мери, пресметај, победи!</w:t>
            </w:r>
            <w:r w:rsidR="00F16D5A" w:rsidRPr="00CE3422">
              <w:rPr>
                <w:lang w:val="ru"/>
              </w:rPr>
              <w:t>.</w:t>
            </w:r>
            <w:r w:rsidR="00F16D5A" w:rsidRPr="00CE3422">
              <w:rPr>
                <w:rFonts w:cs="Calibri"/>
                <w:lang w:val="ru"/>
              </w:rPr>
              <w:t xml:space="preserve"> Се организира квиз каде што учениците индивидуално или во пар/група </w:t>
            </w:r>
            <w:r w:rsidR="00F16D5A" w:rsidRPr="00CE3422">
              <w:rPr>
                <w:rFonts w:cs="Calibri"/>
                <w:lang w:val="mk"/>
              </w:rPr>
              <w:t xml:space="preserve">одговараат на прашања и пресметуваат грешки при мерење. </w:t>
            </w:r>
            <w:r w:rsidR="000E520E" w:rsidRPr="00CE3422">
              <w:rPr>
                <w:rFonts w:cs="Calibri"/>
                <w:lang w:val="mk"/>
              </w:rPr>
              <w:t xml:space="preserve">Се </w:t>
            </w:r>
            <w:r w:rsidR="009137EB" w:rsidRPr="00CE3422">
              <w:rPr>
                <w:rFonts w:cs="Calibri"/>
                <w:lang w:val="mk"/>
              </w:rPr>
              <w:t xml:space="preserve">вреднува брзината на дадениот </w:t>
            </w:r>
            <w:r w:rsidR="000E520E" w:rsidRPr="00CE3422">
              <w:rPr>
                <w:rFonts w:cs="Calibri"/>
                <w:lang w:val="mk"/>
              </w:rPr>
              <w:t>одговор и неговата точност.</w:t>
            </w:r>
          </w:p>
          <w:p w14:paraId="434F2FD8" w14:textId="77777777" w:rsidR="003B4621" w:rsidRPr="00005929" w:rsidRDefault="00F16D5A" w:rsidP="005E30C1">
            <w:pPr>
              <w:spacing w:after="0"/>
              <w:jc w:val="both"/>
              <w:rPr>
                <w:lang w:val="ru-RU"/>
              </w:rPr>
            </w:pPr>
            <w:r w:rsidRPr="00005929">
              <w:rPr>
                <w:rFonts w:ascii="Calibri" w:eastAsia="Calibri" w:hAnsi="Calibri" w:cs="Calibri"/>
                <w:bCs/>
                <w:lang w:val="mk"/>
              </w:rPr>
              <w:t xml:space="preserve"> </w:t>
            </w:r>
          </w:p>
          <w:p w14:paraId="0F113A42" w14:textId="38B880B3" w:rsidR="003B4621" w:rsidRPr="00CE3422" w:rsidRDefault="00F16D5A" w:rsidP="005E30C1">
            <w:pPr>
              <w:spacing w:after="0"/>
              <w:jc w:val="both"/>
              <w:rPr>
                <w:rFonts w:ascii="Calibri" w:eastAsia="Calibri" w:hAnsi="Calibri" w:cs="Calibri"/>
                <w:b/>
                <w:bCs/>
                <w:lang w:val="ru"/>
              </w:rPr>
            </w:pPr>
            <w:r w:rsidRPr="00005929">
              <w:rPr>
                <w:rFonts w:ascii="Calibri" w:eastAsia="Calibri" w:hAnsi="Calibri" w:cs="Calibri"/>
                <w:b/>
                <w:bCs/>
                <w:lang w:val="ru"/>
              </w:rPr>
              <w:t>Решавање проблем</w:t>
            </w:r>
            <w:r w:rsidR="00CE3422">
              <w:rPr>
                <w:rFonts w:ascii="Calibri" w:eastAsia="Calibri" w:hAnsi="Calibri" w:cs="Calibri"/>
                <w:b/>
                <w:bCs/>
                <w:lang w:val="ru"/>
              </w:rPr>
              <w:t xml:space="preserve">: </w:t>
            </w:r>
            <w:r w:rsidRPr="00CE3422">
              <w:rPr>
                <w:lang w:val="mk"/>
              </w:rPr>
              <w:t xml:space="preserve">Учениците даваат примери на ситуации каде што дури и мала грешка во мерењето може да доведе до катастрофални последици (На пример, во градежништво, фармација, медицина и сл.).  Потоа, индивидуално/во парови, анализираат сценарио со наслов </w:t>
            </w:r>
            <w:r w:rsidRPr="00CE3422">
              <w:rPr>
                <w:i/>
                <w:lang w:val="mk"/>
              </w:rPr>
              <w:t>Грешка во мерење на доза на лек</w:t>
            </w:r>
            <w:r w:rsidRPr="00CE3422">
              <w:rPr>
                <w:lang w:val="mk"/>
              </w:rPr>
              <w:t>. Според дадените податоци</w:t>
            </w:r>
            <w:r w:rsidRPr="00F92842">
              <w:rPr>
                <w:color w:val="FF0000"/>
                <w:lang w:val="mk"/>
              </w:rPr>
              <w:t xml:space="preserve"> </w:t>
            </w:r>
            <w:r w:rsidRPr="00CE3422">
              <w:rPr>
                <w:lang w:val="mk"/>
              </w:rPr>
              <w:t xml:space="preserve">во сценариото, ученикот ја пресметува направената грешка при мерењето и предлага мерки за нејзино намалување. </w:t>
            </w:r>
          </w:p>
        </w:tc>
      </w:tr>
      <w:tr w:rsidR="003B4621" w:rsidRPr="0002523D" w14:paraId="19DE88CE" w14:textId="77777777">
        <w:trPr>
          <w:trHeight w:val="503"/>
        </w:trPr>
        <w:tc>
          <w:tcPr>
            <w:tcW w:w="129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D32AE8B" w14:textId="77777777" w:rsidR="003B4621" w:rsidRPr="005E30C1" w:rsidRDefault="00F16D5A">
            <w:pPr>
              <w:spacing w:after="60"/>
              <w:rPr>
                <w:lang w:val="ru-RU"/>
              </w:rPr>
            </w:pPr>
            <w:r w:rsidRPr="005E30C1">
              <w:rPr>
                <w:rFonts w:ascii="Calibri" w:eastAsia="Calibri" w:hAnsi="Calibri" w:cs="Calibri"/>
                <w:bCs/>
                <w:color w:val="000000" w:themeColor="text1"/>
                <w:lang w:val="mk"/>
              </w:rPr>
              <w:t xml:space="preserve">Teмa: </w:t>
            </w:r>
            <w:r w:rsidRPr="00D841B2">
              <w:rPr>
                <w:rFonts w:ascii="Calibri" w:eastAsia="Calibri" w:hAnsi="Calibri" w:cs="Calibri"/>
                <w:b/>
                <w:bCs/>
                <w:i/>
                <w:lang w:val="mk"/>
              </w:rPr>
              <w:t>СИЛИ И ДВИЖЕЊА</w:t>
            </w:r>
          </w:p>
          <w:p w14:paraId="3C5EBF52" w14:textId="5F2EF066" w:rsidR="003B4621" w:rsidRDefault="00F16D5A">
            <w:pPr>
              <w:spacing w:after="60"/>
              <w:rPr>
                <w:rFonts w:ascii="Calibri" w:eastAsia="Calibri" w:hAnsi="Calibri" w:cs="Calibri"/>
                <w:bCs/>
                <w:color w:val="000000" w:themeColor="text1"/>
                <w:sz w:val="24"/>
                <w:szCs w:val="24"/>
                <w:lang w:val="mk"/>
              </w:rPr>
            </w:pPr>
            <w:r w:rsidRPr="005E30C1">
              <w:rPr>
                <w:rFonts w:ascii="Calibri" w:eastAsia="Calibri" w:hAnsi="Calibri" w:cs="Calibri"/>
                <w:bCs/>
                <w:color w:val="000000" w:themeColor="text1"/>
                <w:lang w:val="mk"/>
              </w:rPr>
              <w:t>Вкупно часови: 46</w:t>
            </w:r>
          </w:p>
        </w:tc>
      </w:tr>
      <w:tr w:rsidR="003B4621" w:rsidRPr="0002523D" w14:paraId="6AAACBAA" w14:textId="77777777">
        <w:tc>
          <w:tcPr>
            <w:tcW w:w="12989" w:type="dxa"/>
            <w:gridSpan w:val="2"/>
            <w:tcBorders>
              <w:top w:val="single" w:sz="4" w:space="0" w:color="auto"/>
              <w:left w:val="single" w:sz="4" w:space="0" w:color="auto"/>
              <w:bottom w:val="single" w:sz="4" w:space="0" w:color="auto"/>
              <w:right w:val="single" w:sz="4" w:space="0" w:color="auto"/>
            </w:tcBorders>
            <w:shd w:val="clear" w:color="auto" w:fill="auto"/>
          </w:tcPr>
          <w:p w14:paraId="0932FC6A" w14:textId="77777777" w:rsidR="003B4621" w:rsidRDefault="00F16D5A">
            <w:pPr>
              <w:spacing w:after="60"/>
              <w:rPr>
                <w:lang w:val="ru-RU"/>
              </w:rPr>
            </w:pPr>
            <w:r>
              <w:rPr>
                <w:rFonts w:ascii="Calibri" w:eastAsia="Calibri" w:hAnsi="Calibri" w:cs="Calibri"/>
                <w:b/>
                <w:bCs/>
                <w:sz w:val="24"/>
                <w:szCs w:val="24"/>
                <w:lang w:val="mk"/>
              </w:rPr>
              <w:t xml:space="preserve">Резултати од учење: </w:t>
            </w:r>
          </w:p>
          <w:p w14:paraId="040A1D1E" w14:textId="77777777" w:rsidR="003B4621" w:rsidRDefault="00F16D5A">
            <w:pPr>
              <w:spacing w:after="60"/>
              <w:rPr>
                <w:lang w:val="ru-RU"/>
              </w:rPr>
            </w:pPr>
            <w:r>
              <w:rPr>
                <w:rFonts w:ascii="Calibri" w:eastAsia="Calibri" w:hAnsi="Calibri" w:cs="Calibri"/>
                <w:bCs/>
                <w:sz w:val="24"/>
                <w:szCs w:val="24"/>
                <w:lang w:val="mk"/>
              </w:rPr>
              <w:t>Ученикот/ученичката ќе биде способен/-на да:</w:t>
            </w:r>
          </w:p>
          <w:p w14:paraId="130BBAA1" w14:textId="77777777" w:rsidR="003B4621" w:rsidRDefault="00F16D5A">
            <w:pPr>
              <w:pStyle w:val="ListParagraph"/>
              <w:numPr>
                <w:ilvl w:val="0"/>
                <w:numId w:val="14"/>
              </w:numPr>
              <w:spacing w:after="0"/>
              <w:rPr>
                <w:rFonts w:cs="Calibri"/>
                <w:lang w:val="mk"/>
              </w:rPr>
            </w:pPr>
            <w:r>
              <w:rPr>
                <w:rFonts w:cs="Calibri"/>
                <w:lang w:val="ru"/>
              </w:rPr>
              <w:t>Ги користи физичките величини</w:t>
            </w:r>
            <w:r>
              <w:rPr>
                <w:rFonts w:cs="Calibri"/>
                <w:lang w:val="mk"/>
              </w:rPr>
              <w:t xml:space="preserve"> кои го определуваат механичкото движење и ја објаснува релативноста на движењата.</w:t>
            </w:r>
          </w:p>
          <w:p w14:paraId="440364D7" w14:textId="77777777" w:rsidR="003B4621" w:rsidRDefault="00F16D5A">
            <w:pPr>
              <w:pStyle w:val="ListParagraph"/>
              <w:numPr>
                <w:ilvl w:val="0"/>
                <w:numId w:val="14"/>
              </w:numPr>
              <w:spacing w:after="0"/>
              <w:rPr>
                <w:rFonts w:cs="Calibri"/>
                <w:lang w:val="mk"/>
              </w:rPr>
            </w:pPr>
            <w:r>
              <w:rPr>
                <w:rFonts w:cs="Calibri"/>
                <w:lang w:val="mk"/>
              </w:rPr>
              <w:lastRenderedPageBreak/>
              <w:t>Ги опишива и графички прикажува рамномерното праволиниско движење и рамномерното забрзано движење.</w:t>
            </w:r>
          </w:p>
          <w:p w14:paraId="5EA43C76" w14:textId="77777777" w:rsidR="00604FC0" w:rsidRDefault="00F16D5A" w:rsidP="00604FC0">
            <w:pPr>
              <w:pStyle w:val="ListParagraph"/>
              <w:numPr>
                <w:ilvl w:val="0"/>
                <w:numId w:val="14"/>
              </w:numPr>
              <w:spacing w:after="0"/>
              <w:rPr>
                <w:rFonts w:cs="Calibri"/>
                <w:lang w:val="ru"/>
              </w:rPr>
            </w:pPr>
            <w:r>
              <w:rPr>
                <w:rFonts w:cs="Calibri"/>
                <w:lang w:val="ru"/>
              </w:rPr>
              <w:t>Толкува графички прикази на движења и прави пресметки од график.</w:t>
            </w:r>
          </w:p>
          <w:p w14:paraId="3F037E62" w14:textId="21A1FE44" w:rsidR="003B4621" w:rsidRPr="00604FC0" w:rsidRDefault="00F16D5A" w:rsidP="00604FC0">
            <w:pPr>
              <w:pStyle w:val="ListParagraph"/>
              <w:numPr>
                <w:ilvl w:val="0"/>
                <w:numId w:val="14"/>
              </w:numPr>
              <w:spacing w:after="0"/>
              <w:rPr>
                <w:rFonts w:cs="Calibri"/>
                <w:lang w:val="ru"/>
              </w:rPr>
            </w:pPr>
            <w:r w:rsidRPr="00604FC0">
              <w:rPr>
                <w:rFonts w:cs="Calibri"/>
                <w:lang w:val="mk"/>
              </w:rPr>
              <w:t xml:space="preserve">Го опишува заемнодејството меѓу телата и </w:t>
            </w:r>
            <w:r w:rsidRPr="00604FC0">
              <w:rPr>
                <w:rFonts w:cs="Calibri"/>
                <w:lang w:val="ru"/>
              </w:rPr>
              <w:t xml:space="preserve">го објаснува влијанието на силите врз движењето, промените и последиците од нивното дејство. </w:t>
            </w:r>
          </w:p>
          <w:p w14:paraId="04144FD2" w14:textId="122BE6D1" w:rsidR="003B4621" w:rsidRDefault="00F16D5A">
            <w:pPr>
              <w:pStyle w:val="ListParagraph"/>
              <w:numPr>
                <w:ilvl w:val="0"/>
                <w:numId w:val="14"/>
              </w:numPr>
              <w:spacing w:after="0"/>
              <w:rPr>
                <w:rFonts w:cs="Calibri"/>
                <w:lang w:val="mk"/>
              </w:rPr>
            </w:pPr>
            <w:r>
              <w:rPr>
                <w:rFonts w:cs="Calibri"/>
                <w:lang w:val="mk"/>
              </w:rPr>
              <w:t>Определува резултанта од сили кои дејствуваат на тело во реална ситуација и ги определува ефектите на дејство.</w:t>
            </w:r>
          </w:p>
          <w:p w14:paraId="3942AD2D" w14:textId="1AB93110" w:rsidR="00604FC0" w:rsidRPr="00604FC0" w:rsidRDefault="00604FC0" w:rsidP="00604FC0">
            <w:pPr>
              <w:pStyle w:val="ListParagraph"/>
              <w:numPr>
                <w:ilvl w:val="0"/>
                <w:numId w:val="14"/>
              </w:numPr>
              <w:rPr>
                <w:rFonts w:cs="Calibri"/>
                <w:lang w:val="mk"/>
              </w:rPr>
            </w:pPr>
            <w:r w:rsidRPr="00604FC0">
              <w:rPr>
                <w:rFonts w:cs="Calibri"/>
                <w:lang w:val="mk"/>
              </w:rPr>
              <w:t>Користи соодветни физички величини при опишување на реални движења по кружница или по дел од неа.</w:t>
            </w:r>
          </w:p>
          <w:p w14:paraId="2A1C6B0D" w14:textId="77777777" w:rsidR="003B4621" w:rsidRPr="00005929" w:rsidRDefault="00F16D5A">
            <w:pPr>
              <w:pStyle w:val="ListParagraph"/>
              <w:numPr>
                <w:ilvl w:val="0"/>
                <w:numId w:val="14"/>
              </w:numPr>
              <w:spacing w:after="0"/>
              <w:rPr>
                <w:rFonts w:cs="Calibri"/>
                <w:lang w:val="mk"/>
              </w:rPr>
            </w:pPr>
            <w:r w:rsidRPr="00005929">
              <w:rPr>
                <w:rFonts w:cs="Calibri"/>
                <w:lang w:val="mk"/>
              </w:rPr>
              <w:t>Ги опишува движењата во вселената и го применува Њутновиот закон за гравитација.</w:t>
            </w:r>
          </w:p>
          <w:p w14:paraId="1F43A1D3" w14:textId="02F09905" w:rsidR="003B4621" w:rsidRDefault="00F16D5A">
            <w:pPr>
              <w:pStyle w:val="ListParagraph"/>
              <w:numPr>
                <w:ilvl w:val="0"/>
                <w:numId w:val="14"/>
              </w:numPr>
              <w:spacing w:after="0"/>
              <w:rPr>
                <w:rFonts w:cs="Calibri"/>
                <w:lang w:val="mk"/>
              </w:rPr>
            </w:pPr>
            <w:r w:rsidRPr="00005929">
              <w:rPr>
                <w:rFonts w:cs="Calibri"/>
                <w:lang w:val="mk"/>
              </w:rPr>
              <w:t>Ги анализира движењата на тела во поле на Земјина тежа.</w:t>
            </w:r>
          </w:p>
          <w:p w14:paraId="632AF5B5" w14:textId="489F7FE8" w:rsidR="00604FC0" w:rsidRPr="00604FC0" w:rsidRDefault="00604FC0" w:rsidP="00604FC0">
            <w:pPr>
              <w:pStyle w:val="ListParagraph"/>
              <w:numPr>
                <w:ilvl w:val="0"/>
                <w:numId w:val="14"/>
              </w:numPr>
              <w:rPr>
                <w:rFonts w:cs="Calibri"/>
                <w:lang w:val="mk"/>
              </w:rPr>
            </w:pPr>
            <w:r w:rsidRPr="00604FC0">
              <w:rPr>
                <w:rFonts w:cs="Calibri"/>
                <w:lang w:val="mk"/>
              </w:rPr>
              <w:t>Ги објаснува вртливото дејство на силата, условите за ротација на тело и го применува основниот закон за динамика на ротационо движење.</w:t>
            </w:r>
          </w:p>
          <w:p w14:paraId="00A3D5CD" w14:textId="020330AC" w:rsidR="003B4621" w:rsidRPr="00005929" w:rsidRDefault="00267CF2">
            <w:pPr>
              <w:pStyle w:val="ListParagraph"/>
              <w:numPr>
                <w:ilvl w:val="0"/>
                <w:numId w:val="14"/>
              </w:numPr>
              <w:spacing w:after="0"/>
              <w:rPr>
                <w:rFonts w:cs="Calibri"/>
                <w:lang w:val="mk"/>
              </w:rPr>
            </w:pPr>
            <w:r w:rsidRPr="00005929">
              <w:rPr>
                <w:rFonts w:cs="Calibri"/>
                <w:lang w:val="mk"/>
              </w:rPr>
              <w:t>Д</w:t>
            </w:r>
            <w:r w:rsidR="00F16D5A" w:rsidRPr="00005929">
              <w:rPr>
                <w:rFonts w:cs="Calibri"/>
                <w:lang w:val="mk"/>
              </w:rPr>
              <w:t>изајнира и спроведува истражување со изведување на експеримент/симулација, мерење, средување на податоци, носење и презентирање на заклучоци</w:t>
            </w:r>
          </w:p>
          <w:p w14:paraId="284DCB27" w14:textId="77777777" w:rsidR="003B4621" w:rsidRPr="00005929" w:rsidRDefault="00F16D5A">
            <w:pPr>
              <w:spacing w:after="0"/>
              <w:rPr>
                <w:rFonts w:cs="Calibri"/>
                <w:lang w:val="mk"/>
              </w:rPr>
            </w:pPr>
            <w:r w:rsidRPr="00005929">
              <w:rPr>
                <w:rFonts w:cs="Calibri"/>
                <w:lang w:val="mk"/>
              </w:rPr>
              <w:t>Ученикот/ученичката ќе:</w:t>
            </w:r>
          </w:p>
          <w:p w14:paraId="4B775B0E" w14:textId="77777777" w:rsidR="003B4621" w:rsidRPr="00005929" w:rsidRDefault="00F16D5A">
            <w:pPr>
              <w:pStyle w:val="ListParagraph"/>
              <w:numPr>
                <w:ilvl w:val="0"/>
                <w:numId w:val="15"/>
              </w:numPr>
              <w:spacing w:after="0"/>
              <w:rPr>
                <w:rFonts w:cs="Calibri"/>
                <w:lang w:val="mk"/>
              </w:rPr>
            </w:pPr>
            <w:r w:rsidRPr="00005929">
              <w:rPr>
                <w:rFonts w:cs="Calibri"/>
                <w:lang w:val="mk"/>
              </w:rPr>
              <w:t xml:space="preserve">Ја прифаќа важноста и улогата на научниот пристап при објаснувањето на механичките движења и заемнодејствата меѓу телата.  </w:t>
            </w:r>
          </w:p>
          <w:p w14:paraId="3CECFCCB" w14:textId="51E759E6" w:rsidR="003B4621" w:rsidRDefault="00E717A3">
            <w:pPr>
              <w:pStyle w:val="ListParagraph"/>
              <w:numPr>
                <w:ilvl w:val="0"/>
                <w:numId w:val="15"/>
              </w:numPr>
              <w:spacing w:after="0"/>
              <w:rPr>
                <w:rFonts w:cs="Calibri"/>
                <w:lang w:val="mk"/>
              </w:rPr>
            </w:pPr>
            <w:r w:rsidRPr="00005929">
              <w:rPr>
                <w:rFonts w:cs="Calibri"/>
                <w:lang w:val="mk"/>
              </w:rPr>
              <w:t>Р</w:t>
            </w:r>
            <w:r w:rsidR="00F16D5A" w:rsidRPr="00005929">
              <w:rPr>
                <w:rFonts w:cs="Calibri"/>
                <w:lang w:val="mk"/>
              </w:rPr>
              <w:t xml:space="preserve">азвива свест за </w:t>
            </w:r>
            <w:r w:rsidR="00F16D5A">
              <w:rPr>
                <w:rFonts w:cs="Calibri"/>
                <w:lang w:val="mk"/>
              </w:rPr>
              <w:t xml:space="preserve">потребата од ограничување на брзината во сообраќајот. </w:t>
            </w:r>
          </w:p>
        </w:tc>
      </w:tr>
      <w:tr w:rsidR="003B4621" w14:paraId="2155C383" w14:textId="77777777">
        <w:tc>
          <w:tcPr>
            <w:tcW w:w="4864" w:type="dxa"/>
            <w:tcBorders>
              <w:bottom w:val="dashed" w:sz="4" w:space="0" w:color="auto"/>
            </w:tcBorders>
            <w:shd w:val="clear" w:color="auto" w:fill="auto"/>
          </w:tcPr>
          <w:p w14:paraId="35542362" w14:textId="77777777" w:rsidR="003B4621" w:rsidRDefault="00F16D5A">
            <w:pPr>
              <w:spacing w:after="60"/>
              <w:rPr>
                <w:rFonts w:ascii="Calibri" w:eastAsia="Calibri" w:hAnsi="Calibri" w:cs="Calibri"/>
                <w:b/>
                <w:bCs/>
                <w:color w:val="000000" w:themeColor="text1"/>
                <w:sz w:val="24"/>
                <w:szCs w:val="24"/>
                <w:lang w:val="mk"/>
              </w:rPr>
            </w:pPr>
            <w:r>
              <w:rPr>
                <w:rFonts w:ascii="Calibri" w:eastAsia="Calibri" w:hAnsi="Calibri" w:cs="Calibri"/>
                <w:b/>
                <w:bCs/>
                <w:color w:val="000000" w:themeColor="text1"/>
                <w:sz w:val="24"/>
                <w:szCs w:val="24"/>
                <w:lang w:val="mk"/>
              </w:rPr>
              <w:lastRenderedPageBreak/>
              <w:t>Содржини (и поими):</w:t>
            </w:r>
          </w:p>
        </w:tc>
        <w:tc>
          <w:tcPr>
            <w:tcW w:w="8125" w:type="dxa"/>
            <w:tcBorders>
              <w:bottom w:val="dashed" w:sz="4" w:space="0" w:color="auto"/>
            </w:tcBorders>
            <w:shd w:val="clear" w:color="auto" w:fill="auto"/>
          </w:tcPr>
          <w:p w14:paraId="77DE2C48" w14:textId="77777777" w:rsidR="003B4621" w:rsidRDefault="00F16D5A">
            <w:pPr>
              <w:spacing w:after="0"/>
              <w:rPr>
                <w:rFonts w:ascii="Calibri" w:eastAsia="Calibri" w:hAnsi="Calibri" w:cs="Calibri"/>
                <w:b/>
                <w:bCs/>
                <w:sz w:val="24"/>
                <w:szCs w:val="24"/>
                <w:lang w:val="mk"/>
              </w:rPr>
            </w:pPr>
            <w:r>
              <w:rPr>
                <w:rFonts w:ascii="Calibri" w:eastAsia="Calibri" w:hAnsi="Calibri" w:cs="Calibri"/>
                <w:b/>
                <w:bCs/>
                <w:sz w:val="24"/>
                <w:szCs w:val="24"/>
                <w:lang w:val="mk"/>
              </w:rPr>
              <w:t>Стандарди за оценување:</w:t>
            </w:r>
          </w:p>
        </w:tc>
      </w:tr>
      <w:tr w:rsidR="003B4621" w:rsidRPr="0002523D" w14:paraId="4EF3CBE6" w14:textId="77777777">
        <w:tc>
          <w:tcPr>
            <w:tcW w:w="4864" w:type="dxa"/>
            <w:tcBorders>
              <w:top w:val="dashed" w:sz="4" w:space="0" w:color="auto"/>
              <w:bottom w:val="dashed" w:sz="4" w:space="0" w:color="auto"/>
            </w:tcBorders>
            <w:shd w:val="clear" w:color="auto" w:fill="auto"/>
          </w:tcPr>
          <w:p w14:paraId="723A4E15" w14:textId="77777777" w:rsidR="003B4621" w:rsidRDefault="00F16D5A">
            <w:pPr>
              <w:pStyle w:val="ListParagraph"/>
              <w:numPr>
                <w:ilvl w:val="0"/>
                <w:numId w:val="16"/>
              </w:numPr>
              <w:spacing w:after="0"/>
              <w:ind w:left="345" w:hanging="345"/>
              <w:rPr>
                <w:rFonts w:cs="Calibri"/>
                <w:b/>
                <w:lang w:val="mk"/>
              </w:rPr>
            </w:pPr>
            <w:r>
              <w:rPr>
                <w:rFonts w:cs="Calibri"/>
                <w:b/>
                <w:lang w:val="mk"/>
              </w:rPr>
              <w:t xml:space="preserve">Механичко движење </w:t>
            </w:r>
          </w:p>
          <w:p w14:paraId="41D25F22" w14:textId="77777777" w:rsidR="003B4621" w:rsidRDefault="003B4621">
            <w:pPr>
              <w:pStyle w:val="ListParagraph"/>
              <w:spacing w:after="0"/>
              <w:ind w:left="345"/>
              <w:rPr>
                <w:rFonts w:cs="Calibri"/>
                <w:color w:val="000000" w:themeColor="text1"/>
                <w:lang w:val="mk"/>
              </w:rPr>
            </w:pPr>
          </w:p>
          <w:p w14:paraId="3E987D95" w14:textId="77777777" w:rsidR="003B4621" w:rsidRDefault="00F16D5A">
            <w:pPr>
              <w:pStyle w:val="ListParagraph"/>
              <w:spacing w:after="0"/>
              <w:ind w:left="345"/>
              <w:rPr>
                <w:rFonts w:cs="Calibri"/>
                <w:b/>
                <w:lang w:val="mk"/>
              </w:rPr>
            </w:pPr>
            <w:r>
              <w:rPr>
                <w:rFonts w:cs="Calibri"/>
                <w:color w:val="000000" w:themeColor="text1"/>
                <w:lang w:val="mk"/>
              </w:rPr>
              <w:t>(траекторија, изминат пат, поместување, материјална точка, референтен систем, референтно тело, релативност на движењето)</w:t>
            </w:r>
          </w:p>
        </w:tc>
        <w:tc>
          <w:tcPr>
            <w:tcW w:w="8125" w:type="dxa"/>
            <w:tcBorders>
              <w:top w:val="dashed" w:sz="4" w:space="0" w:color="auto"/>
              <w:bottom w:val="dashed" w:sz="4" w:space="0" w:color="auto"/>
            </w:tcBorders>
            <w:shd w:val="clear" w:color="auto" w:fill="auto"/>
          </w:tcPr>
          <w:p w14:paraId="7B169BFC" w14:textId="77777777" w:rsidR="003B4621" w:rsidRDefault="00F16D5A">
            <w:pPr>
              <w:pStyle w:val="ListParagraph"/>
              <w:numPr>
                <w:ilvl w:val="0"/>
                <w:numId w:val="6"/>
              </w:numPr>
              <w:spacing w:after="0" w:line="257" w:lineRule="auto"/>
              <w:ind w:left="346" w:hanging="346"/>
              <w:rPr>
                <w:rFonts w:cs="Calibri"/>
                <w:lang w:val="mk"/>
              </w:rPr>
            </w:pPr>
            <w:r>
              <w:rPr>
                <w:rFonts w:cs="Calibri"/>
                <w:lang w:val="mk"/>
              </w:rPr>
              <w:t>Ги објаснува, преку примери, механичко движење, референтно тело и референтен систем.</w:t>
            </w:r>
          </w:p>
          <w:p w14:paraId="2D6B111A" w14:textId="77777777" w:rsidR="003B4621" w:rsidRDefault="00F16D5A">
            <w:pPr>
              <w:pStyle w:val="ListParagraph"/>
              <w:numPr>
                <w:ilvl w:val="0"/>
                <w:numId w:val="6"/>
              </w:numPr>
              <w:spacing w:after="0" w:line="257" w:lineRule="auto"/>
              <w:ind w:left="346" w:hanging="346"/>
              <w:rPr>
                <w:rFonts w:cs="Calibri"/>
                <w:lang w:val="mk"/>
              </w:rPr>
            </w:pPr>
            <w:r>
              <w:rPr>
                <w:rFonts w:cs="Calibri"/>
                <w:lang w:val="mk"/>
              </w:rPr>
              <w:t>Разликува траекторија/патека, пат, поместување и го идентификува поместувањето како векторска величина.</w:t>
            </w:r>
          </w:p>
          <w:p w14:paraId="7F7BE457" w14:textId="77777777" w:rsidR="003B4621" w:rsidRDefault="00F16D5A">
            <w:pPr>
              <w:pStyle w:val="ListParagraph"/>
              <w:numPr>
                <w:ilvl w:val="0"/>
                <w:numId w:val="6"/>
              </w:numPr>
              <w:spacing w:after="0"/>
              <w:ind w:left="346" w:hanging="346"/>
              <w:rPr>
                <w:rFonts w:cs="Calibri"/>
                <w:lang w:val="mk"/>
              </w:rPr>
            </w:pPr>
            <w:r>
              <w:rPr>
                <w:rFonts w:cs="Calibri"/>
                <w:lang w:val="mk"/>
              </w:rPr>
              <w:t>Ја објаснува, преку примери, релативноста на движењето и мирувањето на телата.</w:t>
            </w:r>
          </w:p>
        </w:tc>
      </w:tr>
      <w:tr w:rsidR="003B4621" w:rsidRPr="0002523D" w14:paraId="45656858" w14:textId="77777777">
        <w:tc>
          <w:tcPr>
            <w:tcW w:w="4864" w:type="dxa"/>
            <w:tcBorders>
              <w:top w:val="dashed" w:sz="4" w:space="0" w:color="auto"/>
              <w:bottom w:val="dashed" w:sz="4" w:space="0" w:color="auto"/>
            </w:tcBorders>
            <w:shd w:val="clear" w:color="auto" w:fill="auto"/>
          </w:tcPr>
          <w:p w14:paraId="79E21EC7" w14:textId="77777777" w:rsidR="003B4621" w:rsidRPr="004D02C5" w:rsidRDefault="00F16D5A">
            <w:pPr>
              <w:pStyle w:val="ListParagraph"/>
              <w:numPr>
                <w:ilvl w:val="0"/>
                <w:numId w:val="5"/>
              </w:numPr>
              <w:spacing w:after="0"/>
              <w:ind w:left="345"/>
              <w:rPr>
                <w:rFonts w:cs="Calibri"/>
                <w:b/>
                <w:bCs/>
                <w:lang w:val="mk"/>
              </w:rPr>
            </w:pPr>
            <w:r w:rsidRPr="004D02C5">
              <w:rPr>
                <w:rFonts w:cs="Calibri"/>
                <w:b/>
                <w:lang w:val="mk"/>
              </w:rPr>
              <w:t xml:space="preserve">Рамномерното праволиниско движење </w:t>
            </w:r>
          </w:p>
          <w:p w14:paraId="72C3AB88" w14:textId="77777777" w:rsidR="003B4621" w:rsidRPr="004D02C5" w:rsidRDefault="003B4621">
            <w:pPr>
              <w:pStyle w:val="ListParagraph"/>
              <w:spacing w:after="0"/>
              <w:ind w:left="345"/>
              <w:rPr>
                <w:rFonts w:cs="Calibri"/>
                <w:lang w:val="mk"/>
              </w:rPr>
            </w:pPr>
          </w:p>
          <w:p w14:paraId="57986855" w14:textId="77777777" w:rsidR="003B4621" w:rsidRPr="004D02C5" w:rsidRDefault="00F16D5A">
            <w:pPr>
              <w:pStyle w:val="ListParagraph"/>
              <w:spacing w:after="0"/>
              <w:ind w:left="345"/>
              <w:rPr>
                <w:rFonts w:cs="Calibri"/>
                <w:b/>
                <w:bCs/>
                <w:lang w:val="mk"/>
              </w:rPr>
            </w:pPr>
            <w:r w:rsidRPr="004D02C5">
              <w:rPr>
                <w:rFonts w:cs="Calibri"/>
                <w:lang w:val="mk"/>
              </w:rPr>
              <w:t xml:space="preserve">(брзина на телото, графици </w:t>
            </w:r>
            <w:r w:rsidRPr="004D02C5">
              <w:rPr>
                <w:rFonts w:cs="Calibri"/>
                <w:i/>
              </w:rPr>
              <w:t>s</w:t>
            </w:r>
            <w:r w:rsidRPr="004D02C5">
              <w:rPr>
                <w:rFonts w:cs="Calibri"/>
                <w:i/>
                <w:lang w:val="ru"/>
              </w:rPr>
              <w:t>-</w:t>
            </w:r>
            <w:r w:rsidRPr="004D02C5">
              <w:rPr>
                <w:rFonts w:cs="Calibri"/>
                <w:i/>
              </w:rPr>
              <w:t>t</w:t>
            </w:r>
            <w:r w:rsidRPr="004D02C5">
              <w:rPr>
                <w:rFonts w:cs="Calibri"/>
                <w:lang w:val="ru"/>
              </w:rPr>
              <w:t xml:space="preserve">, </w:t>
            </w:r>
            <w:r w:rsidRPr="004D02C5">
              <w:rPr>
                <w:rFonts w:cs="Calibri"/>
                <w:i/>
              </w:rPr>
              <w:t>v</w:t>
            </w:r>
            <w:r w:rsidRPr="004D02C5">
              <w:rPr>
                <w:rFonts w:cs="Calibri"/>
                <w:i/>
                <w:lang w:val="ru"/>
              </w:rPr>
              <w:t>-</w:t>
            </w:r>
            <w:r w:rsidRPr="004D02C5">
              <w:rPr>
                <w:rFonts w:cs="Calibri"/>
                <w:i/>
              </w:rPr>
              <w:t>t</w:t>
            </w:r>
            <w:r w:rsidRPr="004D02C5">
              <w:rPr>
                <w:rFonts w:cs="Calibri"/>
                <w:lang w:val="mk"/>
              </w:rPr>
              <w:t>)</w:t>
            </w:r>
          </w:p>
          <w:p w14:paraId="0CE75C53" w14:textId="77777777" w:rsidR="003B4621" w:rsidRPr="004D02C5" w:rsidRDefault="00F16D5A">
            <w:pPr>
              <w:spacing w:after="60"/>
              <w:ind w:left="360"/>
              <w:rPr>
                <w:rFonts w:ascii="Calibri" w:eastAsia="Calibri" w:hAnsi="Calibri" w:cs="Calibri"/>
                <w:lang w:val="mk"/>
              </w:rPr>
            </w:pPr>
            <w:r w:rsidRPr="004D02C5">
              <w:rPr>
                <w:rFonts w:ascii="Calibri" w:eastAsia="Calibri" w:hAnsi="Calibri" w:cs="Calibri"/>
                <w:lang w:val="mk"/>
              </w:rPr>
              <w:t xml:space="preserve"> </w:t>
            </w:r>
          </w:p>
        </w:tc>
        <w:tc>
          <w:tcPr>
            <w:tcW w:w="8125" w:type="dxa"/>
            <w:tcBorders>
              <w:top w:val="dashed" w:sz="4" w:space="0" w:color="auto"/>
              <w:bottom w:val="dashed" w:sz="4" w:space="0" w:color="auto"/>
            </w:tcBorders>
            <w:shd w:val="clear" w:color="auto" w:fill="auto"/>
          </w:tcPr>
          <w:p w14:paraId="22CD8EA8" w14:textId="77777777" w:rsidR="003B4621" w:rsidRPr="004D02C5" w:rsidRDefault="00F16D5A">
            <w:pPr>
              <w:pStyle w:val="ListParagraph"/>
              <w:numPr>
                <w:ilvl w:val="0"/>
                <w:numId w:val="6"/>
              </w:numPr>
              <w:spacing w:after="0"/>
              <w:ind w:left="346" w:hanging="346"/>
              <w:rPr>
                <w:rFonts w:cs="Calibri"/>
                <w:lang w:val="mk"/>
              </w:rPr>
            </w:pPr>
            <w:r w:rsidRPr="004D02C5">
              <w:rPr>
                <w:rFonts w:cs="Calibri"/>
                <w:lang w:val="mk"/>
              </w:rPr>
              <w:t>Опишува и графички го прикажува рамномерното праволиниско движење.</w:t>
            </w:r>
          </w:p>
          <w:p w14:paraId="42E686D7" w14:textId="77777777" w:rsidR="003B4621" w:rsidRPr="004D02C5" w:rsidRDefault="00F16D5A">
            <w:pPr>
              <w:pStyle w:val="ListParagraph"/>
              <w:numPr>
                <w:ilvl w:val="0"/>
                <w:numId w:val="6"/>
              </w:numPr>
              <w:spacing w:after="0"/>
              <w:ind w:left="346" w:hanging="346"/>
              <w:rPr>
                <w:rFonts w:cs="Calibri"/>
                <w:lang w:val="mk"/>
              </w:rPr>
            </w:pPr>
            <w:r w:rsidRPr="004D02C5">
              <w:rPr>
                <w:rFonts w:cs="Calibri"/>
                <w:lang w:val="mk"/>
              </w:rPr>
              <w:t>Го интерпретира наклонот на графикот на движењето во текот на времето.</w:t>
            </w:r>
          </w:p>
          <w:p w14:paraId="20CFCEB5" w14:textId="77777777" w:rsidR="003B4621" w:rsidRPr="004D02C5" w:rsidRDefault="00F16D5A">
            <w:pPr>
              <w:pStyle w:val="ListParagraph"/>
              <w:numPr>
                <w:ilvl w:val="0"/>
                <w:numId w:val="6"/>
              </w:numPr>
              <w:spacing w:after="0"/>
              <w:ind w:left="346" w:hanging="346"/>
              <w:rPr>
                <w:rFonts w:cs="Calibri"/>
                <w:lang w:val="mk"/>
              </w:rPr>
            </w:pPr>
            <w:r w:rsidRPr="004D02C5">
              <w:rPr>
                <w:rFonts w:cs="Calibri"/>
                <w:lang w:val="mk"/>
              </w:rPr>
              <w:t xml:space="preserve">Го интерпретира значењето на површината под </w:t>
            </w:r>
            <w:r w:rsidRPr="004D02C5">
              <w:rPr>
                <w:rFonts w:cs="Calibri"/>
                <w:i/>
                <w:lang w:val="mk"/>
              </w:rPr>
              <w:t>v-t</w:t>
            </w:r>
            <w:r w:rsidRPr="004D02C5">
              <w:rPr>
                <w:rFonts w:cs="Calibri"/>
                <w:lang w:val="mk"/>
              </w:rPr>
              <w:t xml:space="preserve">  графикот.</w:t>
            </w:r>
          </w:p>
          <w:p w14:paraId="5F39BF1B" w14:textId="77777777" w:rsidR="003B4621" w:rsidRPr="004D02C5" w:rsidRDefault="00F16D5A">
            <w:pPr>
              <w:pStyle w:val="ListParagraph"/>
              <w:numPr>
                <w:ilvl w:val="0"/>
                <w:numId w:val="6"/>
              </w:numPr>
              <w:spacing w:after="0"/>
              <w:ind w:left="346" w:hanging="346"/>
              <w:rPr>
                <w:rFonts w:cs="Calibri"/>
                <w:lang w:val="mk"/>
              </w:rPr>
            </w:pPr>
            <w:r w:rsidRPr="004D02C5">
              <w:rPr>
                <w:rFonts w:cs="Calibri"/>
                <w:lang w:val="mk"/>
              </w:rPr>
              <w:t>Анализира рамномерно праволиниско движење врз база на даден график на движење.</w:t>
            </w:r>
          </w:p>
        </w:tc>
      </w:tr>
      <w:tr w:rsidR="003B4621" w:rsidRPr="0002523D" w14:paraId="161439C6" w14:textId="77777777">
        <w:tc>
          <w:tcPr>
            <w:tcW w:w="4864" w:type="dxa"/>
            <w:tcBorders>
              <w:top w:val="dashed" w:sz="4" w:space="0" w:color="auto"/>
              <w:bottom w:val="dashed" w:sz="4" w:space="0" w:color="auto"/>
            </w:tcBorders>
            <w:shd w:val="clear" w:color="auto" w:fill="auto"/>
          </w:tcPr>
          <w:p w14:paraId="5E60C345" w14:textId="77777777" w:rsidR="003B4621" w:rsidRPr="004D02C5" w:rsidRDefault="00F16D5A">
            <w:pPr>
              <w:pStyle w:val="ListParagraph"/>
              <w:numPr>
                <w:ilvl w:val="0"/>
                <w:numId w:val="7"/>
              </w:numPr>
              <w:spacing w:after="0"/>
              <w:ind w:left="345" w:hanging="345"/>
              <w:rPr>
                <w:rFonts w:cs="Calibri"/>
                <w:b/>
                <w:lang w:val="mk"/>
              </w:rPr>
            </w:pPr>
            <w:r w:rsidRPr="004D02C5">
              <w:rPr>
                <w:rFonts w:cs="Calibri"/>
                <w:b/>
                <w:lang w:val="mk"/>
              </w:rPr>
              <w:t xml:space="preserve">Рамномерното забрзано праволиниско движење </w:t>
            </w:r>
          </w:p>
          <w:p w14:paraId="41301CF6" w14:textId="77777777" w:rsidR="003B4621" w:rsidRPr="004D02C5" w:rsidRDefault="003B4621">
            <w:pPr>
              <w:pStyle w:val="ListParagraph"/>
              <w:spacing w:after="0"/>
              <w:ind w:left="345"/>
              <w:rPr>
                <w:rFonts w:cs="Calibri"/>
                <w:b/>
                <w:bCs/>
                <w:lang w:val="mk"/>
              </w:rPr>
            </w:pPr>
          </w:p>
          <w:p w14:paraId="6DD3DC9C" w14:textId="77777777" w:rsidR="003B4621" w:rsidRPr="004D02C5" w:rsidRDefault="00F16D5A">
            <w:pPr>
              <w:pStyle w:val="ListParagraph"/>
              <w:spacing w:after="0"/>
              <w:ind w:left="345"/>
              <w:rPr>
                <w:rFonts w:cs="Calibri"/>
                <w:lang w:val="mk"/>
              </w:rPr>
            </w:pPr>
            <w:r w:rsidRPr="004D02C5">
              <w:rPr>
                <w:rFonts w:cs="Calibri"/>
                <w:b/>
                <w:bCs/>
                <w:lang w:val="mk"/>
              </w:rPr>
              <w:lastRenderedPageBreak/>
              <w:t>(</w:t>
            </w:r>
            <w:r w:rsidRPr="004D02C5">
              <w:rPr>
                <w:rFonts w:cs="Calibri"/>
                <w:lang w:val="mk"/>
              </w:rPr>
              <w:t xml:space="preserve">моментна брзина, средна брзина, забрзување, график </w:t>
            </w:r>
            <w:r w:rsidRPr="004D02C5">
              <w:rPr>
                <w:rFonts w:cs="Calibri"/>
                <w:i/>
              </w:rPr>
              <w:t>s</w:t>
            </w:r>
            <w:r w:rsidRPr="004D02C5">
              <w:rPr>
                <w:rFonts w:cs="Calibri"/>
                <w:i/>
                <w:lang w:val="ru"/>
              </w:rPr>
              <w:t>-</w:t>
            </w:r>
            <w:r w:rsidRPr="004D02C5">
              <w:rPr>
                <w:rFonts w:cs="Calibri"/>
                <w:i/>
              </w:rPr>
              <w:t>t</w:t>
            </w:r>
            <w:r w:rsidRPr="004D02C5">
              <w:rPr>
                <w:rFonts w:cs="Calibri"/>
                <w:i/>
                <w:lang w:val="ru"/>
              </w:rPr>
              <w:t xml:space="preserve">, </w:t>
            </w:r>
            <w:r w:rsidRPr="004D02C5">
              <w:rPr>
                <w:rFonts w:cs="Calibri"/>
                <w:i/>
              </w:rPr>
              <w:t>v</w:t>
            </w:r>
            <w:r w:rsidRPr="004D02C5">
              <w:rPr>
                <w:rFonts w:cs="Calibri"/>
                <w:i/>
                <w:lang w:val="ru"/>
              </w:rPr>
              <w:t>-</w:t>
            </w:r>
            <w:r w:rsidRPr="004D02C5">
              <w:rPr>
                <w:rFonts w:cs="Calibri"/>
                <w:i/>
              </w:rPr>
              <w:t>t</w:t>
            </w:r>
            <w:r w:rsidRPr="004D02C5">
              <w:rPr>
                <w:rFonts w:cs="Calibri"/>
                <w:i/>
                <w:lang w:val="ru"/>
              </w:rPr>
              <w:t xml:space="preserve">, </w:t>
            </w:r>
            <w:r w:rsidRPr="004D02C5">
              <w:rPr>
                <w:rFonts w:cs="Calibri"/>
                <w:i/>
              </w:rPr>
              <w:t>a</w:t>
            </w:r>
            <w:r w:rsidRPr="004D02C5">
              <w:rPr>
                <w:rFonts w:cs="Calibri"/>
                <w:i/>
                <w:lang w:val="ru"/>
              </w:rPr>
              <w:t>-</w:t>
            </w:r>
            <w:r w:rsidRPr="004D02C5">
              <w:rPr>
                <w:rFonts w:cs="Calibri"/>
                <w:i/>
              </w:rPr>
              <w:t>t</w:t>
            </w:r>
            <w:r w:rsidRPr="004D02C5">
              <w:rPr>
                <w:rFonts w:cs="Calibri"/>
                <w:lang w:val="mk"/>
              </w:rPr>
              <w:t>)</w:t>
            </w:r>
          </w:p>
          <w:p w14:paraId="73C3454E" w14:textId="77777777" w:rsidR="003B4621" w:rsidRPr="004D02C5" w:rsidRDefault="00F16D5A">
            <w:pPr>
              <w:spacing w:after="60"/>
              <w:ind w:left="360"/>
              <w:rPr>
                <w:rFonts w:ascii="Calibri" w:eastAsia="Calibri" w:hAnsi="Calibri" w:cs="Calibri"/>
                <w:lang w:val="mk"/>
              </w:rPr>
            </w:pPr>
            <w:r w:rsidRPr="004D02C5">
              <w:rPr>
                <w:rFonts w:ascii="Calibri" w:eastAsia="Calibri" w:hAnsi="Calibri" w:cs="Calibri"/>
                <w:lang w:val="mk"/>
              </w:rPr>
              <w:t xml:space="preserve"> </w:t>
            </w:r>
          </w:p>
        </w:tc>
        <w:tc>
          <w:tcPr>
            <w:tcW w:w="8125" w:type="dxa"/>
            <w:tcBorders>
              <w:top w:val="dashed" w:sz="4" w:space="0" w:color="auto"/>
              <w:bottom w:val="dashed" w:sz="4" w:space="0" w:color="auto"/>
            </w:tcBorders>
            <w:shd w:val="clear" w:color="auto" w:fill="auto"/>
          </w:tcPr>
          <w:p w14:paraId="2546AC43" w14:textId="77777777" w:rsidR="003B4621" w:rsidRPr="004D02C5" w:rsidRDefault="00F16D5A">
            <w:pPr>
              <w:pStyle w:val="ListParagraph"/>
              <w:numPr>
                <w:ilvl w:val="0"/>
                <w:numId w:val="6"/>
              </w:numPr>
              <w:spacing w:after="0"/>
              <w:ind w:left="270" w:hanging="270"/>
              <w:rPr>
                <w:rFonts w:cs="Calibri"/>
                <w:lang w:val="mk"/>
              </w:rPr>
            </w:pPr>
            <w:r w:rsidRPr="004D02C5">
              <w:rPr>
                <w:rFonts w:cs="Calibri"/>
                <w:lang w:val="mk"/>
              </w:rPr>
              <w:lastRenderedPageBreak/>
              <w:t>Опишува и графички го прикажува рамномерното забрзано праволиниско движење.</w:t>
            </w:r>
          </w:p>
          <w:p w14:paraId="234B419C" w14:textId="77777777" w:rsidR="003B4621" w:rsidRPr="004D02C5" w:rsidRDefault="00F16D5A">
            <w:pPr>
              <w:pStyle w:val="ListParagraph"/>
              <w:numPr>
                <w:ilvl w:val="0"/>
                <w:numId w:val="6"/>
              </w:numPr>
              <w:spacing w:after="0"/>
              <w:ind w:left="270" w:hanging="270"/>
              <w:rPr>
                <w:rFonts w:cs="Calibri"/>
                <w:lang w:val="mk"/>
              </w:rPr>
            </w:pPr>
            <w:r w:rsidRPr="004D02C5">
              <w:rPr>
                <w:rFonts w:cs="Calibri"/>
                <w:lang w:val="mk"/>
              </w:rPr>
              <w:t>Го интерпретира наклонот на графикот на брзината во текот на времето.</w:t>
            </w:r>
          </w:p>
          <w:p w14:paraId="1920CB27" w14:textId="77777777" w:rsidR="003B4621" w:rsidRPr="004D02C5" w:rsidRDefault="00F16D5A">
            <w:pPr>
              <w:pStyle w:val="ListParagraph"/>
              <w:numPr>
                <w:ilvl w:val="0"/>
                <w:numId w:val="6"/>
              </w:numPr>
              <w:spacing w:after="0"/>
              <w:ind w:left="270" w:hanging="270"/>
              <w:rPr>
                <w:rFonts w:cs="Calibri"/>
                <w:lang w:val="mk"/>
              </w:rPr>
            </w:pPr>
            <w:r w:rsidRPr="004D02C5">
              <w:rPr>
                <w:rFonts w:cs="Calibri"/>
                <w:lang w:val="mk"/>
              </w:rPr>
              <w:lastRenderedPageBreak/>
              <w:t xml:space="preserve">Го интерпретира значењето на површината под </w:t>
            </w:r>
            <w:r w:rsidRPr="004D02C5">
              <w:rPr>
                <w:rFonts w:cs="Calibri"/>
                <w:i/>
              </w:rPr>
              <w:t>v</w:t>
            </w:r>
            <w:r w:rsidRPr="004D02C5">
              <w:rPr>
                <w:rFonts w:cs="Calibri"/>
                <w:i/>
                <w:lang w:val="ru"/>
              </w:rPr>
              <w:t>-</w:t>
            </w:r>
            <w:r w:rsidRPr="004D02C5">
              <w:rPr>
                <w:rFonts w:cs="Calibri"/>
                <w:i/>
              </w:rPr>
              <w:t>t</w:t>
            </w:r>
            <w:r w:rsidRPr="004D02C5">
              <w:rPr>
                <w:rFonts w:cs="Calibri"/>
                <w:lang w:val="ru-RU"/>
              </w:rPr>
              <w:t xml:space="preserve"> </w:t>
            </w:r>
            <w:r w:rsidRPr="004D02C5">
              <w:rPr>
                <w:rFonts w:cs="Calibri"/>
                <w:lang w:val="mk"/>
              </w:rPr>
              <w:t>графикот.</w:t>
            </w:r>
          </w:p>
          <w:p w14:paraId="53184735" w14:textId="77777777" w:rsidR="002F314A" w:rsidRPr="004D02C5" w:rsidRDefault="00F16D5A">
            <w:pPr>
              <w:pStyle w:val="ListParagraph"/>
              <w:numPr>
                <w:ilvl w:val="0"/>
                <w:numId w:val="6"/>
              </w:numPr>
              <w:spacing w:after="0"/>
              <w:ind w:left="270" w:hanging="270"/>
              <w:rPr>
                <w:rFonts w:cs="Calibri"/>
                <w:lang w:val="mk"/>
              </w:rPr>
            </w:pPr>
            <w:r w:rsidRPr="004D02C5">
              <w:rPr>
                <w:rFonts w:cs="Calibri"/>
                <w:lang w:val="mk"/>
              </w:rPr>
              <w:t>Анализира рамномерно забрзано</w:t>
            </w:r>
            <w:r w:rsidRPr="004D02C5">
              <w:rPr>
                <w:rFonts w:cs="Calibri"/>
                <w:lang w:val="ru-RU"/>
              </w:rPr>
              <w:t>.</w:t>
            </w:r>
            <w:r w:rsidRPr="004D02C5">
              <w:rPr>
                <w:rFonts w:cs="Calibri"/>
                <w:lang w:val="mk"/>
              </w:rPr>
              <w:t xml:space="preserve"> праволиниско движење врз база на даден</w:t>
            </w:r>
            <w:r w:rsidRPr="004D02C5">
              <w:rPr>
                <w:rFonts w:cs="Calibri"/>
                <w:i/>
                <w:lang w:val="mk"/>
              </w:rPr>
              <w:t xml:space="preserve"> </w:t>
            </w:r>
            <w:r w:rsidRPr="004D02C5">
              <w:rPr>
                <w:rFonts w:cs="Calibri"/>
                <w:i/>
                <w:lang w:val="ru-RU"/>
              </w:rPr>
              <w:t xml:space="preserve"> </w:t>
            </w:r>
          </w:p>
          <w:p w14:paraId="1A1E439A" w14:textId="08E1A233" w:rsidR="003B4621" w:rsidRPr="004D02C5" w:rsidRDefault="00F16D5A" w:rsidP="002F314A">
            <w:pPr>
              <w:pStyle w:val="ListParagraph"/>
              <w:spacing w:after="0"/>
              <w:ind w:left="270"/>
              <w:rPr>
                <w:rFonts w:cs="Calibri"/>
                <w:lang w:val="mk"/>
              </w:rPr>
            </w:pPr>
            <w:r w:rsidRPr="004D02C5">
              <w:rPr>
                <w:rFonts w:cs="Calibri"/>
                <w:i/>
              </w:rPr>
              <w:t>v</w:t>
            </w:r>
            <w:r w:rsidRPr="004D02C5">
              <w:rPr>
                <w:rFonts w:cs="Calibri"/>
                <w:i/>
                <w:lang w:val="ru"/>
              </w:rPr>
              <w:t>-</w:t>
            </w:r>
            <w:r w:rsidRPr="004D02C5">
              <w:rPr>
                <w:rFonts w:cs="Calibri"/>
                <w:i/>
              </w:rPr>
              <w:t>t</w:t>
            </w:r>
            <w:r w:rsidRPr="004D02C5">
              <w:rPr>
                <w:rFonts w:cs="Calibri"/>
                <w:i/>
                <w:lang w:val="mk"/>
              </w:rPr>
              <w:t xml:space="preserve"> </w:t>
            </w:r>
            <w:r w:rsidRPr="004D02C5">
              <w:rPr>
                <w:rFonts w:cs="Calibri"/>
                <w:lang w:val="mk"/>
              </w:rPr>
              <w:t>график.</w:t>
            </w:r>
          </w:p>
        </w:tc>
      </w:tr>
      <w:tr w:rsidR="003B4621" w:rsidRPr="0002523D" w14:paraId="03700E08" w14:textId="77777777">
        <w:trPr>
          <w:trHeight w:val="300"/>
        </w:trPr>
        <w:tc>
          <w:tcPr>
            <w:tcW w:w="4864" w:type="dxa"/>
            <w:tcBorders>
              <w:top w:val="dashed" w:sz="4" w:space="0" w:color="auto"/>
              <w:bottom w:val="dashed" w:sz="4" w:space="0" w:color="auto"/>
            </w:tcBorders>
            <w:shd w:val="clear" w:color="auto" w:fill="auto"/>
          </w:tcPr>
          <w:p w14:paraId="66538D32" w14:textId="77777777" w:rsidR="003B4621" w:rsidRPr="004D02C5" w:rsidRDefault="00F16D5A">
            <w:pPr>
              <w:pStyle w:val="ListParagraph"/>
              <w:numPr>
                <w:ilvl w:val="0"/>
                <w:numId w:val="7"/>
              </w:numPr>
              <w:spacing w:after="0"/>
              <w:ind w:left="345" w:hanging="345"/>
              <w:rPr>
                <w:rFonts w:cs="Calibri"/>
                <w:b/>
                <w:lang w:val="mk"/>
              </w:rPr>
            </w:pPr>
            <w:r w:rsidRPr="004D02C5">
              <w:rPr>
                <w:rFonts w:cs="Calibri"/>
                <w:b/>
                <w:lang w:val="mk"/>
              </w:rPr>
              <w:lastRenderedPageBreak/>
              <w:t>Заемнодејство меѓу телата. Сила и ефекти на сила</w:t>
            </w:r>
          </w:p>
          <w:p w14:paraId="2E5CAA8E" w14:textId="77777777" w:rsidR="003B4621" w:rsidRPr="004D02C5" w:rsidRDefault="003B4621">
            <w:pPr>
              <w:pStyle w:val="ListParagraph"/>
              <w:spacing w:after="0"/>
              <w:ind w:left="345"/>
              <w:rPr>
                <w:rFonts w:cs="Calibri"/>
                <w:b/>
                <w:lang w:val="mk"/>
              </w:rPr>
            </w:pPr>
          </w:p>
          <w:p w14:paraId="3407D8F0" w14:textId="1828A181" w:rsidR="003B4621" w:rsidRPr="004D02C5" w:rsidRDefault="00F16D5A">
            <w:pPr>
              <w:pStyle w:val="ListParagraph"/>
              <w:spacing w:after="0"/>
              <w:ind w:left="345" w:hanging="345"/>
              <w:rPr>
                <w:rFonts w:cs="Calibri"/>
                <w:lang w:val="mk"/>
              </w:rPr>
            </w:pPr>
            <w:r w:rsidRPr="004D02C5">
              <w:rPr>
                <w:rFonts w:cs="Calibri"/>
                <w:b/>
                <w:bCs/>
                <w:lang w:val="mk"/>
              </w:rPr>
              <w:t xml:space="preserve">       (</w:t>
            </w:r>
            <w:r w:rsidRPr="004D02C5">
              <w:rPr>
                <w:rFonts w:cs="Calibri"/>
                <w:lang w:val="mk"/>
              </w:rPr>
              <w:t xml:space="preserve">заемнодејство, сила, маса, </w:t>
            </w:r>
            <w:r w:rsidR="00EE233B" w:rsidRPr="004D02C5">
              <w:rPr>
                <w:rFonts w:cs="Calibri"/>
                <w:lang w:val="mk"/>
              </w:rPr>
              <w:t xml:space="preserve">контактно и бесконтактно заемнодејство, физичко поле, </w:t>
            </w:r>
            <w:r w:rsidRPr="004D02C5">
              <w:rPr>
                <w:rFonts w:cs="Calibri"/>
                <w:lang w:val="mk"/>
              </w:rPr>
              <w:t>забрзување, еластична дефо</w:t>
            </w:r>
            <w:r w:rsidR="004D02C5" w:rsidRPr="004D02C5">
              <w:rPr>
                <w:rFonts w:cs="Calibri"/>
                <w:lang w:val="mk"/>
              </w:rPr>
              <w:t>рмација, пластична деформација</w:t>
            </w:r>
            <w:r w:rsidRPr="004D02C5">
              <w:rPr>
                <w:rFonts w:cs="Calibri"/>
                <w:lang w:val="mk"/>
              </w:rPr>
              <w:t>)</w:t>
            </w:r>
          </w:p>
        </w:tc>
        <w:tc>
          <w:tcPr>
            <w:tcW w:w="8125" w:type="dxa"/>
            <w:tcBorders>
              <w:top w:val="dashed" w:sz="4" w:space="0" w:color="auto"/>
              <w:bottom w:val="dashed" w:sz="4" w:space="0" w:color="auto"/>
            </w:tcBorders>
            <w:shd w:val="clear" w:color="auto" w:fill="auto"/>
          </w:tcPr>
          <w:p w14:paraId="01199A61" w14:textId="7AA56994" w:rsidR="00916F56" w:rsidRPr="004D02C5" w:rsidRDefault="00F16D5A" w:rsidP="00916F56">
            <w:pPr>
              <w:pStyle w:val="ListParagraph"/>
              <w:numPr>
                <w:ilvl w:val="0"/>
                <w:numId w:val="17"/>
              </w:numPr>
              <w:spacing w:after="60"/>
              <w:ind w:left="346" w:hanging="346"/>
              <w:rPr>
                <w:rFonts w:asciiTheme="minorHAnsi" w:eastAsiaTheme="minorEastAsia" w:hAnsiTheme="minorHAnsi" w:cstheme="minorBidi"/>
                <w:lang w:val="mk"/>
              </w:rPr>
            </w:pPr>
            <w:r w:rsidRPr="004D02C5">
              <w:rPr>
                <w:rFonts w:asciiTheme="minorHAnsi" w:eastAsiaTheme="minorEastAsia" w:hAnsiTheme="minorHAnsi" w:cstheme="minorBidi"/>
                <w:lang w:val="mk"/>
              </w:rPr>
              <w:t xml:space="preserve">Ги опишува </w:t>
            </w:r>
            <w:r w:rsidR="00073CF7" w:rsidRPr="004D02C5">
              <w:rPr>
                <w:rFonts w:asciiTheme="minorHAnsi" w:eastAsiaTheme="minorEastAsia" w:hAnsiTheme="minorHAnsi" w:cstheme="minorBidi"/>
                <w:lang w:val="mk"/>
              </w:rPr>
              <w:t>контактното и бесконтактното заемнодејство</w:t>
            </w:r>
            <w:r w:rsidRPr="004D02C5">
              <w:rPr>
                <w:rFonts w:asciiTheme="minorHAnsi" w:eastAsiaTheme="minorEastAsia" w:hAnsiTheme="minorHAnsi" w:cstheme="minorBidi"/>
                <w:lang w:val="mk"/>
              </w:rPr>
              <w:t xml:space="preserve"> меѓу телата</w:t>
            </w:r>
            <w:r w:rsidR="00916F56" w:rsidRPr="004D02C5">
              <w:rPr>
                <w:rFonts w:asciiTheme="minorHAnsi" w:eastAsiaTheme="minorEastAsia" w:hAnsiTheme="minorHAnsi" w:cstheme="minorBidi"/>
                <w:lang w:val="mk"/>
              </w:rPr>
              <w:t>.</w:t>
            </w:r>
            <w:r w:rsidRPr="004D02C5">
              <w:rPr>
                <w:rFonts w:asciiTheme="minorHAnsi" w:eastAsiaTheme="minorEastAsia" w:hAnsiTheme="minorHAnsi" w:cstheme="minorBidi"/>
                <w:lang w:val="mk"/>
              </w:rPr>
              <w:t xml:space="preserve"> </w:t>
            </w:r>
          </w:p>
          <w:p w14:paraId="0C688E76" w14:textId="2202461E" w:rsidR="00916F56" w:rsidRPr="004D02C5" w:rsidRDefault="00916F56" w:rsidP="00916F56">
            <w:pPr>
              <w:pStyle w:val="ListParagraph"/>
              <w:numPr>
                <w:ilvl w:val="0"/>
                <w:numId w:val="17"/>
              </w:numPr>
              <w:spacing w:after="60"/>
              <w:ind w:left="346" w:hanging="346"/>
              <w:rPr>
                <w:rFonts w:asciiTheme="minorHAnsi" w:eastAsiaTheme="minorEastAsia" w:hAnsiTheme="minorHAnsi" w:cstheme="minorBidi"/>
                <w:lang w:val="mk"/>
              </w:rPr>
            </w:pPr>
            <w:r w:rsidRPr="004D02C5">
              <w:rPr>
                <w:rFonts w:asciiTheme="minorHAnsi" w:eastAsiaTheme="minorEastAsia" w:hAnsiTheme="minorHAnsi" w:cstheme="minorBidi"/>
                <w:lang w:val="mk"/>
              </w:rPr>
              <w:t>Ги објаснува ефектите на сила (деформација и забрзување).</w:t>
            </w:r>
          </w:p>
          <w:p w14:paraId="451CF857" w14:textId="36D05524" w:rsidR="003B4621" w:rsidRPr="004D02C5" w:rsidRDefault="003B4621" w:rsidP="004D02C5">
            <w:pPr>
              <w:spacing w:after="60"/>
              <w:rPr>
                <w:rFonts w:eastAsiaTheme="minorEastAsia"/>
                <w:lang w:val="mk"/>
              </w:rPr>
            </w:pPr>
          </w:p>
        </w:tc>
      </w:tr>
      <w:tr w:rsidR="003B4621" w:rsidRPr="0002523D" w14:paraId="1EE22D4F" w14:textId="77777777">
        <w:trPr>
          <w:trHeight w:val="300"/>
        </w:trPr>
        <w:tc>
          <w:tcPr>
            <w:tcW w:w="4864" w:type="dxa"/>
            <w:tcBorders>
              <w:top w:val="dashed" w:sz="4" w:space="0" w:color="auto"/>
              <w:bottom w:val="dashed" w:sz="4" w:space="0" w:color="auto"/>
            </w:tcBorders>
            <w:shd w:val="clear" w:color="auto" w:fill="auto"/>
          </w:tcPr>
          <w:p w14:paraId="7CD6F602" w14:textId="77777777" w:rsidR="003B4621" w:rsidRDefault="00F16D5A">
            <w:pPr>
              <w:pStyle w:val="ListParagraph"/>
              <w:numPr>
                <w:ilvl w:val="0"/>
                <w:numId w:val="7"/>
              </w:numPr>
              <w:spacing w:after="0"/>
              <w:ind w:left="345" w:hanging="345"/>
              <w:rPr>
                <w:rFonts w:cs="Calibri"/>
                <w:b/>
                <w:lang w:val="mk"/>
              </w:rPr>
            </w:pPr>
            <w:r>
              <w:rPr>
                <w:rFonts w:cs="Calibri"/>
                <w:b/>
                <w:lang w:val="mk"/>
              </w:rPr>
              <w:t xml:space="preserve">Видови сили  </w:t>
            </w:r>
          </w:p>
          <w:p w14:paraId="5DA8B844" w14:textId="77777777" w:rsidR="003B4621" w:rsidRDefault="003B4621">
            <w:pPr>
              <w:pStyle w:val="ListParagraph"/>
              <w:spacing w:after="0"/>
              <w:ind w:left="345"/>
              <w:rPr>
                <w:rFonts w:cs="Calibri"/>
                <w:lang w:val="mk"/>
              </w:rPr>
            </w:pPr>
          </w:p>
          <w:p w14:paraId="2CB1E730" w14:textId="77777777" w:rsidR="003B4621" w:rsidRDefault="00F16D5A">
            <w:pPr>
              <w:pStyle w:val="ListParagraph"/>
              <w:spacing w:after="0"/>
              <w:ind w:left="345"/>
              <w:rPr>
                <w:rFonts w:cs="Calibri"/>
                <w:lang w:val="mk"/>
              </w:rPr>
            </w:pPr>
            <w:r>
              <w:rPr>
                <w:rFonts w:cs="Calibri"/>
                <w:color w:val="000000" w:themeColor="text1"/>
                <w:lang w:val="mk"/>
              </w:rPr>
              <w:t>(Земјина тежа, тежина, сила на нормална реакција на подлогата, сила на затегнување на конецот, еластична сила, коефициент на еластичност, сила на триење, коефициент на триење, сила на отпор, дијаграм на сили, резултантна сила)</w:t>
            </w:r>
          </w:p>
        </w:tc>
        <w:tc>
          <w:tcPr>
            <w:tcW w:w="8125" w:type="dxa"/>
            <w:tcBorders>
              <w:top w:val="dashed" w:sz="4" w:space="0" w:color="auto"/>
              <w:bottom w:val="dashed" w:sz="4" w:space="0" w:color="auto"/>
            </w:tcBorders>
            <w:shd w:val="clear" w:color="auto" w:fill="auto"/>
          </w:tcPr>
          <w:p w14:paraId="3FFEF826" w14:textId="77777777" w:rsidR="003B4621" w:rsidRDefault="00F16D5A">
            <w:pPr>
              <w:pStyle w:val="ListParagraph"/>
              <w:numPr>
                <w:ilvl w:val="0"/>
                <w:numId w:val="7"/>
              </w:numPr>
              <w:spacing w:after="0"/>
              <w:ind w:left="346" w:hanging="346"/>
              <w:rPr>
                <w:rFonts w:cs="Calibri"/>
                <w:lang w:val="mk"/>
              </w:rPr>
            </w:pPr>
            <w:r>
              <w:rPr>
                <w:rFonts w:cs="Calibri"/>
                <w:lang w:val="mk"/>
              </w:rPr>
              <w:t>Ги толкува и поврзува тежината на телото и Земјината тежа, тежината и силата на нормална реакција на подлогата, тежината и затегнувањето на конецот.</w:t>
            </w:r>
          </w:p>
          <w:p w14:paraId="3382B03C" w14:textId="77777777" w:rsidR="003B4621" w:rsidRDefault="00F16D5A">
            <w:pPr>
              <w:pStyle w:val="ListParagraph"/>
              <w:numPr>
                <w:ilvl w:val="0"/>
                <w:numId w:val="7"/>
              </w:numPr>
              <w:spacing w:after="0"/>
              <w:ind w:left="346" w:hanging="346"/>
              <w:rPr>
                <w:rFonts w:cs="Calibri"/>
                <w:lang w:val="mk"/>
              </w:rPr>
            </w:pPr>
            <w:r>
              <w:rPr>
                <w:rFonts w:cs="Calibri"/>
                <w:lang w:val="mk"/>
              </w:rPr>
              <w:t>Ја определува, математички и графички, еластичната сила.</w:t>
            </w:r>
          </w:p>
          <w:p w14:paraId="37AFACE3" w14:textId="77777777" w:rsidR="003B4621" w:rsidRDefault="00F16D5A">
            <w:pPr>
              <w:pStyle w:val="ListParagraph"/>
              <w:numPr>
                <w:ilvl w:val="0"/>
                <w:numId w:val="7"/>
              </w:numPr>
              <w:spacing w:after="0"/>
              <w:ind w:left="346" w:hanging="346"/>
              <w:rPr>
                <w:rFonts w:cs="Calibri"/>
                <w:lang w:val="mk"/>
              </w:rPr>
            </w:pPr>
            <w:r>
              <w:rPr>
                <w:rFonts w:cs="Calibri"/>
                <w:lang w:val="mk"/>
              </w:rPr>
              <w:t>Ја анализира зависноста на силата на триење од масата на телото и рапавоста на допирните површини.</w:t>
            </w:r>
          </w:p>
          <w:p w14:paraId="6988580E" w14:textId="77777777" w:rsidR="003B4621" w:rsidRDefault="00F16D5A">
            <w:pPr>
              <w:pStyle w:val="ListParagraph"/>
              <w:numPr>
                <w:ilvl w:val="0"/>
                <w:numId w:val="7"/>
              </w:numPr>
              <w:spacing w:after="0"/>
              <w:ind w:left="346" w:hanging="346"/>
              <w:rPr>
                <w:rFonts w:cs="Calibri"/>
                <w:lang w:val="mk"/>
              </w:rPr>
            </w:pPr>
            <w:r>
              <w:rPr>
                <w:rFonts w:cs="Calibri"/>
                <w:lang w:val="mk"/>
              </w:rPr>
              <w:t xml:space="preserve">Споредува сили на триење при мирување, лизгање и тркалање. </w:t>
            </w:r>
          </w:p>
          <w:p w14:paraId="2EA6F7E4" w14:textId="77777777" w:rsidR="003B4621" w:rsidRDefault="00F16D5A">
            <w:pPr>
              <w:pStyle w:val="ListParagraph"/>
              <w:numPr>
                <w:ilvl w:val="0"/>
                <w:numId w:val="7"/>
              </w:numPr>
              <w:spacing w:after="0"/>
              <w:ind w:left="346" w:hanging="346"/>
              <w:rPr>
                <w:rFonts w:cs="Calibri"/>
                <w:lang w:val="mk"/>
              </w:rPr>
            </w:pPr>
            <w:r>
              <w:rPr>
                <w:rFonts w:cs="Calibri"/>
                <w:lang w:val="mk"/>
              </w:rPr>
              <w:t>Ја анализира зависноста на силата на отпорот на воздухот од формата и брзината на движење на телото.</w:t>
            </w:r>
          </w:p>
          <w:p w14:paraId="5680A165" w14:textId="77777777" w:rsidR="003B4621" w:rsidRDefault="00F16D5A">
            <w:pPr>
              <w:pStyle w:val="ListParagraph"/>
              <w:numPr>
                <w:ilvl w:val="0"/>
                <w:numId w:val="7"/>
              </w:numPr>
              <w:spacing w:after="0"/>
              <w:ind w:left="346" w:hanging="346"/>
              <w:rPr>
                <w:rFonts w:cs="Calibri"/>
                <w:lang w:val="mk"/>
              </w:rPr>
            </w:pPr>
            <w:r>
              <w:rPr>
                <w:rFonts w:cs="Calibri"/>
                <w:lang w:val="mk"/>
              </w:rPr>
              <w:t>Ги објаснува позитивните и негативните ефекти од силата на триење и силата на отпорот.</w:t>
            </w:r>
          </w:p>
          <w:p w14:paraId="1FBC890B" w14:textId="77777777" w:rsidR="003B4621" w:rsidRDefault="00F16D5A">
            <w:pPr>
              <w:pStyle w:val="ListParagraph"/>
              <w:numPr>
                <w:ilvl w:val="0"/>
                <w:numId w:val="18"/>
              </w:numPr>
              <w:spacing w:after="0"/>
              <w:ind w:left="346" w:hanging="346"/>
              <w:rPr>
                <w:rFonts w:cs="Calibri"/>
                <w:lang w:val="mk"/>
              </w:rPr>
            </w:pPr>
            <w:r>
              <w:rPr>
                <w:rFonts w:cs="Calibri"/>
                <w:lang w:val="mk"/>
              </w:rPr>
              <w:t>Црта дијаграм на сили, кои истовремено дејствуваат на едно тело, определува резултантна сила, вклучително, и при движење на тело по наведена рамнина.</w:t>
            </w:r>
          </w:p>
        </w:tc>
      </w:tr>
      <w:tr w:rsidR="003B4621" w:rsidRPr="0002523D" w14:paraId="65A90403" w14:textId="77777777">
        <w:trPr>
          <w:trHeight w:val="300"/>
        </w:trPr>
        <w:tc>
          <w:tcPr>
            <w:tcW w:w="4864" w:type="dxa"/>
            <w:tcBorders>
              <w:top w:val="dashed" w:sz="4" w:space="0" w:color="auto"/>
              <w:bottom w:val="dashed" w:sz="4" w:space="0" w:color="auto"/>
            </w:tcBorders>
            <w:shd w:val="clear" w:color="auto" w:fill="auto"/>
          </w:tcPr>
          <w:p w14:paraId="65F10005" w14:textId="77777777" w:rsidR="003B4621" w:rsidRPr="004D02C5" w:rsidRDefault="00F16D5A">
            <w:pPr>
              <w:pStyle w:val="ListParagraph"/>
              <w:numPr>
                <w:ilvl w:val="0"/>
                <w:numId w:val="18"/>
              </w:numPr>
              <w:spacing w:after="0"/>
              <w:ind w:left="345" w:hanging="345"/>
              <w:rPr>
                <w:rFonts w:cs="Calibri"/>
                <w:b/>
                <w:lang w:val="mk"/>
              </w:rPr>
            </w:pPr>
            <w:r w:rsidRPr="004D02C5">
              <w:rPr>
                <w:rFonts w:cs="Calibri"/>
                <w:b/>
                <w:lang w:val="mk"/>
              </w:rPr>
              <w:t xml:space="preserve">Њутнови закони </w:t>
            </w:r>
          </w:p>
          <w:p w14:paraId="699AB53A" w14:textId="77777777" w:rsidR="003B4621" w:rsidRPr="004D02C5" w:rsidRDefault="003B4621">
            <w:pPr>
              <w:spacing w:after="0"/>
              <w:rPr>
                <w:rFonts w:cs="Calibri"/>
                <w:lang w:val="mk"/>
              </w:rPr>
            </w:pPr>
          </w:p>
          <w:p w14:paraId="6F27641C" w14:textId="77777777" w:rsidR="003B4621" w:rsidRPr="004D02C5" w:rsidRDefault="00F16D5A">
            <w:pPr>
              <w:pStyle w:val="ListParagraph"/>
              <w:spacing w:after="0"/>
              <w:ind w:left="345"/>
              <w:rPr>
                <w:rFonts w:cs="Calibri"/>
                <w:lang w:val="mk"/>
              </w:rPr>
            </w:pPr>
            <w:r w:rsidRPr="004D02C5">
              <w:rPr>
                <w:rFonts w:cs="Calibri"/>
                <w:lang w:val="mk"/>
              </w:rPr>
              <w:t xml:space="preserve">(инертност, инерцијален референтен систем, </w:t>
            </w:r>
            <w:r w:rsidRPr="004D02C5">
              <w:rPr>
                <w:rFonts w:cs="Calibri"/>
                <w:lang w:val="mk-MK"/>
              </w:rPr>
              <w:t xml:space="preserve">Прв </w:t>
            </w:r>
            <w:r w:rsidRPr="004D02C5">
              <w:rPr>
                <w:rFonts w:cs="Calibri"/>
                <w:lang w:val="mk"/>
              </w:rPr>
              <w:t>Њутнов закон, Втор Њутнов закон, Трет Њутнов закон, парови на сили)</w:t>
            </w:r>
          </w:p>
          <w:p w14:paraId="5538718B" w14:textId="77777777" w:rsidR="003B4621" w:rsidRPr="004D02C5" w:rsidRDefault="003B4621">
            <w:pPr>
              <w:pStyle w:val="ListParagraph"/>
              <w:spacing w:after="0"/>
              <w:ind w:left="345"/>
              <w:rPr>
                <w:rFonts w:cs="Calibri"/>
                <w:lang w:val="mk-MK"/>
              </w:rPr>
            </w:pPr>
          </w:p>
          <w:p w14:paraId="7168C692" w14:textId="77777777" w:rsidR="003B4621" w:rsidRPr="004D02C5" w:rsidRDefault="003B4621">
            <w:pPr>
              <w:pStyle w:val="ListParagraph"/>
              <w:spacing w:after="0"/>
              <w:ind w:left="345"/>
              <w:rPr>
                <w:rFonts w:cs="Calibri"/>
                <w:lang w:val="mk"/>
              </w:rPr>
            </w:pPr>
          </w:p>
          <w:p w14:paraId="5B96D084" w14:textId="77777777" w:rsidR="003B4621" w:rsidRPr="004D02C5" w:rsidRDefault="003B4621">
            <w:pPr>
              <w:pStyle w:val="ListParagraph"/>
              <w:spacing w:after="0"/>
              <w:ind w:left="345"/>
              <w:rPr>
                <w:rFonts w:cs="Calibri"/>
                <w:lang w:val="mk"/>
              </w:rPr>
            </w:pPr>
          </w:p>
          <w:p w14:paraId="43CA2CFF" w14:textId="77777777" w:rsidR="003B4621" w:rsidRPr="004D02C5" w:rsidRDefault="00F16D5A">
            <w:pPr>
              <w:pStyle w:val="ListParagraph"/>
              <w:numPr>
                <w:ilvl w:val="0"/>
                <w:numId w:val="19"/>
              </w:numPr>
              <w:spacing w:after="0"/>
              <w:ind w:left="345"/>
              <w:rPr>
                <w:rFonts w:cs="Calibri"/>
                <w:b/>
                <w:lang w:val="mk"/>
              </w:rPr>
            </w:pPr>
            <w:r w:rsidRPr="004D02C5">
              <w:rPr>
                <w:rFonts w:cs="Calibri"/>
                <w:b/>
                <w:lang w:val="mk"/>
              </w:rPr>
              <w:lastRenderedPageBreak/>
              <w:t xml:space="preserve">Импулс на тело и закон за запазување на импулсот </w:t>
            </w:r>
          </w:p>
          <w:p w14:paraId="3E2D12B2" w14:textId="77777777" w:rsidR="003B4621" w:rsidRPr="004D02C5" w:rsidRDefault="003B4621">
            <w:pPr>
              <w:pStyle w:val="ListParagraph"/>
              <w:spacing w:after="0"/>
              <w:ind w:left="345"/>
              <w:rPr>
                <w:rFonts w:cs="Calibri"/>
                <w:lang w:val="mk"/>
              </w:rPr>
            </w:pPr>
          </w:p>
          <w:p w14:paraId="62330B42" w14:textId="77777777" w:rsidR="003B4621" w:rsidRPr="004D02C5" w:rsidRDefault="00F16D5A">
            <w:pPr>
              <w:pStyle w:val="ListParagraph"/>
              <w:spacing w:after="0"/>
              <w:ind w:left="345"/>
              <w:rPr>
                <w:rFonts w:cs="Calibri"/>
                <w:lang w:val="mk"/>
              </w:rPr>
            </w:pPr>
            <w:r w:rsidRPr="004D02C5">
              <w:rPr>
                <w:rFonts w:cs="Calibri"/>
                <w:lang w:val="mk"/>
              </w:rPr>
              <w:t>(импулс на сила, импулс на тело, закон за запазување на импулсот, изолиран систем)</w:t>
            </w:r>
          </w:p>
          <w:p w14:paraId="5B43BF96" w14:textId="77777777" w:rsidR="003B4621" w:rsidRPr="004D02C5" w:rsidRDefault="003B4621">
            <w:pPr>
              <w:spacing w:after="0"/>
              <w:rPr>
                <w:rFonts w:cs="Calibri"/>
                <w:lang w:val="mk"/>
              </w:rPr>
            </w:pPr>
          </w:p>
          <w:p w14:paraId="5119CAD0" w14:textId="77777777" w:rsidR="003B4621" w:rsidRPr="004D02C5" w:rsidRDefault="003B4621">
            <w:pPr>
              <w:pStyle w:val="ListParagraph"/>
              <w:spacing w:after="0"/>
              <w:ind w:left="1065"/>
              <w:rPr>
                <w:rFonts w:cs="Calibri"/>
                <w:lang w:val="mk"/>
              </w:rPr>
            </w:pPr>
          </w:p>
        </w:tc>
        <w:tc>
          <w:tcPr>
            <w:tcW w:w="8125" w:type="dxa"/>
            <w:tcBorders>
              <w:top w:val="dashed" w:sz="4" w:space="0" w:color="auto"/>
              <w:bottom w:val="dashed" w:sz="4" w:space="0" w:color="auto"/>
            </w:tcBorders>
            <w:shd w:val="clear" w:color="auto" w:fill="auto"/>
          </w:tcPr>
          <w:p w14:paraId="658667ED" w14:textId="77777777" w:rsidR="003B4621" w:rsidRPr="004D02C5" w:rsidRDefault="00F16D5A">
            <w:pPr>
              <w:pStyle w:val="ListParagraph"/>
              <w:numPr>
                <w:ilvl w:val="0"/>
                <w:numId w:val="18"/>
              </w:numPr>
              <w:spacing w:after="0" w:line="257" w:lineRule="auto"/>
              <w:ind w:left="346" w:hanging="346"/>
              <w:rPr>
                <w:rFonts w:cs="Calibri"/>
                <w:lang w:val="mk"/>
              </w:rPr>
            </w:pPr>
            <w:r w:rsidRPr="004D02C5">
              <w:rPr>
                <w:rFonts w:cs="Calibri"/>
                <w:lang w:val="mk"/>
              </w:rPr>
              <w:lastRenderedPageBreak/>
              <w:t>Ја објаснува пропорционалната зависност на забрзувањето од силата и го искажува Вториот Њутнов закон.</w:t>
            </w:r>
          </w:p>
          <w:p w14:paraId="704DCB2F" w14:textId="77777777" w:rsidR="003B4621" w:rsidRPr="004D02C5" w:rsidRDefault="00F16D5A">
            <w:pPr>
              <w:pStyle w:val="ListParagraph"/>
              <w:numPr>
                <w:ilvl w:val="0"/>
                <w:numId w:val="18"/>
              </w:numPr>
              <w:spacing w:after="0" w:line="257" w:lineRule="auto"/>
              <w:ind w:left="346" w:hanging="346"/>
              <w:rPr>
                <w:rFonts w:cs="Calibri"/>
                <w:lang w:val="mk"/>
              </w:rPr>
            </w:pPr>
            <w:r w:rsidRPr="004D02C5">
              <w:rPr>
                <w:rFonts w:cs="Calibri"/>
                <w:lang w:val="mk"/>
              </w:rPr>
              <w:t>Графички ја прикажува зависноста на забрзувањето од силата.</w:t>
            </w:r>
          </w:p>
          <w:p w14:paraId="7378ACFA" w14:textId="77777777" w:rsidR="003B4621" w:rsidRPr="004D02C5" w:rsidRDefault="00F16D5A">
            <w:pPr>
              <w:pStyle w:val="ListParagraph"/>
              <w:numPr>
                <w:ilvl w:val="0"/>
                <w:numId w:val="18"/>
              </w:numPr>
              <w:spacing w:after="0" w:line="257" w:lineRule="auto"/>
              <w:ind w:left="346" w:hanging="346"/>
              <w:rPr>
                <w:rFonts w:cs="Calibri"/>
                <w:lang w:val="mk"/>
              </w:rPr>
            </w:pPr>
            <w:r w:rsidRPr="004D02C5">
              <w:rPr>
                <w:rFonts w:cs="Calibri"/>
                <w:lang w:val="mk"/>
              </w:rPr>
              <w:t>Го објаснува, преку примери, Првиот Њутнов закон и го поврзува со Вториот Њутнов закон.</w:t>
            </w:r>
          </w:p>
          <w:p w14:paraId="7790EA07" w14:textId="77777777" w:rsidR="003B4621" w:rsidRPr="004D02C5" w:rsidRDefault="00F16D5A">
            <w:pPr>
              <w:pStyle w:val="ListParagraph"/>
              <w:numPr>
                <w:ilvl w:val="0"/>
                <w:numId w:val="18"/>
              </w:numPr>
              <w:spacing w:after="0" w:line="257" w:lineRule="auto"/>
              <w:ind w:left="346" w:hanging="346"/>
              <w:rPr>
                <w:rFonts w:cs="Calibri"/>
                <w:lang w:val="mk"/>
              </w:rPr>
            </w:pPr>
            <w:r w:rsidRPr="004D02C5">
              <w:rPr>
                <w:rFonts w:cs="Calibri"/>
                <w:lang w:val="mk"/>
              </w:rPr>
              <w:t>Го толкува Третиот Њутнов закон и наведува парови на сили.</w:t>
            </w:r>
          </w:p>
          <w:p w14:paraId="0D6F0E73" w14:textId="19B371F3" w:rsidR="003B4621" w:rsidRPr="004D02C5" w:rsidRDefault="00F16D5A">
            <w:pPr>
              <w:pStyle w:val="ListParagraph"/>
              <w:numPr>
                <w:ilvl w:val="0"/>
                <w:numId w:val="18"/>
              </w:numPr>
              <w:spacing w:after="0" w:line="257" w:lineRule="auto"/>
              <w:ind w:left="346" w:hanging="346"/>
              <w:rPr>
                <w:rFonts w:cs="Calibri"/>
                <w:lang w:val="mk"/>
              </w:rPr>
            </w:pPr>
            <w:r w:rsidRPr="004D02C5">
              <w:rPr>
                <w:rFonts w:cs="Calibri"/>
                <w:lang w:val="mk"/>
              </w:rPr>
              <w:t>Решава реални проблемски ситуации со примена на Њутновите закони</w:t>
            </w:r>
            <w:r w:rsidR="00CE4079">
              <w:rPr>
                <w:rFonts w:cs="Calibri"/>
                <w:lang w:val="en-US"/>
              </w:rPr>
              <w:t>.</w:t>
            </w:r>
            <w:r w:rsidRPr="004D02C5">
              <w:rPr>
                <w:rFonts w:cs="Calibri"/>
                <w:lang w:val="mk"/>
              </w:rPr>
              <w:t xml:space="preserve"> </w:t>
            </w:r>
          </w:p>
          <w:p w14:paraId="788A07A6" w14:textId="77777777" w:rsidR="003B4621" w:rsidRPr="004D02C5" w:rsidRDefault="00F16D5A">
            <w:pPr>
              <w:pStyle w:val="ListParagraph"/>
              <w:numPr>
                <w:ilvl w:val="0"/>
                <w:numId w:val="18"/>
              </w:numPr>
              <w:spacing w:after="0" w:line="257" w:lineRule="auto"/>
              <w:ind w:left="346"/>
              <w:rPr>
                <w:rFonts w:cs="Calibri"/>
                <w:lang w:val="mk"/>
              </w:rPr>
            </w:pPr>
            <w:r w:rsidRPr="004D02C5">
              <w:rPr>
                <w:rFonts w:cs="Calibri"/>
                <w:lang w:val="mk"/>
              </w:rPr>
              <w:t>Го поврзува импулсот на силата со промената на импулсот на телото.</w:t>
            </w:r>
          </w:p>
          <w:p w14:paraId="62545C25" w14:textId="77777777" w:rsidR="003B4621" w:rsidRPr="004D02C5" w:rsidRDefault="00F16D5A">
            <w:pPr>
              <w:pStyle w:val="ListParagraph"/>
              <w:numPr>
                <w:ilvl w:val="0"/>
                <w:numId w:val="18"/>
              </w:numPr>
              <w:spacing w:after="0" w:line="257" w:lineRule="auto"/>
              <w:ind w:left="346"/>
              <w:rPr>
                <w:rFonts w:cs="Calibri"/>
                <w:lang w:val="mk"/>
              </w:rPr>
            </w:pPr>
            <w:r w:rsidRPr="004D02C5">
              <w:rPr>
                <w:rFonts w:cs="Calibri"/>
                <w:lang w:val="mk"/>
              </w:rPr>
              <w:lastRenderedPageBreak/>
              <w:t>Го применува законот за запазување на импулсот во реални проблемски ситуации.</w:t>
            </w:r>
          </w:p>
          <w:p w14:paraId="4206E1B6" w14:textId="77777777" w:rsidR="00916F56" w:rsidRPr="004D02C5" w:rsidRDefault="00F16D5A" w:rsidP="00916F56">
            <w:pPr>
              <w:pStyle w:val="ListParagraph"/>
              <w:numPr>
                <w:ilvl w:val="0"/>
                <w:numId w:val="18"/>
              </w:numPr>
              <w:spacing w:after="0" w:line="257" w:lineRule="auto"/>
              <w:ind w:left="346" w:hanging="346"/>
              <w:rPr>
                <w:rFonts w:cs="Calibri"/>
                <w:lang w:val="mk"/>
              </w:rPr>
            </w:pPr>
            <w:r w:rsidRPr="004D02C5">
              <w:rPr>
                <w:rFonts w:cs="Calibri"/>
                <w:lang w:val="mk"/>
              </w:rPr>
              <w:t>Ги именува силите кои дејствуваат во спортовите падобранство, скијање и стрелаштво и го анализира движењето под дејство на тие сили.</w:t>
            </w:r>
          </w:p>
          <w:p w14:paraId="5123CE2A" w14:textId="741636A0" w:rsidR="003B4621" w:rsidRPr="004D02C5" w:rsidRDefault="00916F56" w:rsidP="004D02C5">
            <w:pPr>
              <w:pStyle w:val="ListParagraph"/>
              <w:numPr>
                <w:ilvl w:val="0"/>
                <w:numId w:val="18"/>
              </w:numPr>
              <w:spacing w:after="0" w:line="257" w:lineRule="auto"/>
              <w:ind w:left="346" w:hanging="346"/>
              <w:rPr>
                <w:rFonts w:cs="Calibri"/>
                <w:lang w:val="mk"/>
              </w:rPr>
            </w:pPr>
            <w:r w:rsidRPr="004D02C5">
              <w:rPr>
                <w:rFonts w:cs="Calibri"/>
                <w:lang w:val="mk"/>
              </w:rPr>
              <w:t>Ги објаснува сообраќајните правила за безбедност во сообраќајот преку Њутновите закони.</w:t>
            </w:r>
          </w:p>
        </w:tc>
      </w:tr>
      <w:tr w:rsidR="00916F56" w:rsidRPr="0002523D" w14:paraId="7F39EBFB" w14:textId="77777777">
        <w:trPr>
          <w:trHeight w:val="300"/>
        </w:trPr>
        <w:tc>
          <w:tcPr>
            <w:tcW w:w="4864" w:type="dxa"/>
            <w:tcBorders>
              <w:top w:val="dashed" w:sz="4" w:space="0" w:color="auto"/>
              <w:bottom w:val="dashed" w:sz="4" w:space="0" w:color="auto"/>
            </w:tcBorders>
            <w:shd w:val="clear" w:color="auto" w:fill="auto"/>
          </w:tcPr>
          <w:p w14:paraId="3373D3E1" w14:textId="77777777" w:rsidR="00916F56" w:rsidRPr="004D02C5" w:rsidRDefault="00916F56" w:rsidP="00916F56">
            <w:pPr>
              <w:pStyle w:val="ListParagraph"/>
              <w:numPr>
                <w:ilvl w:val="0"/>
                <w:numId w:val="6"/>
              </w:numPr>
              <w:spacing w:after="0" w:line="257" w:lineRule="auto"/>
              <w:ind w:left="345" w:hanging="345"/>
              <w:rPr>
                <w:rFonts w:cs="Calibri"/>
                <w:b/>
              </w:rPr>
            </w:pPr>
            <w:r w:rsidRPr="004D02C5">
              <w:rPr>
                <w:rFonts w:cs="Calibri"/>
                <w:b/>
                <w:lang w:val="mk"/>
              </w:rPr>
              <w:lastRenderedPageBreak/>
              <w:t xml:space="preserve">Движење по кружница </w:t>
            </w:r>
          </w:p>
          <w:p w14:paraId="7D9427F1" w14:textId="77777777" w:rsidR="00916F56" w:rsidRPr="004D02C5" w:rsidRDefault="00916F56" w:rsidP="00916F56">
            <w:pPr>
              <w:pStyle w:val="ListParagraph"/>
              <w:spacing w:after="0" w:line="257" w:lineRule="auto"/>
              <w:ind w:left="345"/>
              <w:rPr>
                <w:rFonts w:cs="Calibri"/>
                <w:lang w:val="mk"/>
              </w:rPr>
            </w:pPr>
          </w:p>
          <w:p w14:paraId="128B3993" w14:textId="37CD3426" w:rsidR="00916F56" w:rsidRPr="004D02C5" w:rsidRDefault="00916F56" w:rsidP="00916F56">
            <w:pPr>
              <w:pStyle w:val="ListParagraph"/>
              <w:spacing w:after="0"/>
              <w:ind w:left="345"/>
              <w:rPr>
                <w:rFonts w:cs="Calibri"/>
                <w:b/>
                <w:lang w:val="mk"/>
              </w:rPr>
            </w:pPr>
            <w:r w:rsidRPr="004D02C5">
              <w:rPr>
                <w:rFonts w:cs="Calibri"/>
                <w:lang w:val="mk"/>
              </w:rPr>
              <w:t xml:space="preserve">(рамномерно движење по кружница, линиска брзина, период, фреквенција, тангенцијално забрзување, </w:t>
            </w:r>
            <w:r w:rsidRPr="004D02C5">
              <w:rPr>
                <w:rFonts w:cs="Calibri"/>
                <w:lang w:val="mk-MK"/>
              </w:rPr>
              <w:t xml:space="preserve">аголна брзина, </w:t>
            </w:r>
            <w:r w:rsidRPr="004D02C5">
              <w:rPr>
                <w:rFonts w:cs="Calibri"/>
                <w:lang w:val="mk"/>
              </w:rPr>
              <w:t>аголно забрзување, центрипетално забрзување)</w:t>
            </w:r>
            <w:r w:rsidRPr="004D02C5">
              <w:rPr>
                <w:rFonts w:cs="Calibri"/>
                <w:lang w:val="ru-RU"/>
              </w:rPr>
              <w:t xml:space="preserve"> </w:t>
            </w:r>
          </w:p>
        </w:tc>
        <w:tc>
          <w:tcPr>
            <w:tcW w:w="8125" w:type="dxa"/>
            <w:tcBorders>
              <w:top w:val="dashed" w:sz="4" w:space="0" w:color="auto"/>
              <w:bottom w:val="dashed" w:sz="4" w:space="0" w:color="auto"/>
            </w:tcBorders>
            <w:shd w:val="clear" w:color="auto" w:fill="auto"/>
          </w:tcPr>
          <w:p w14:paraId="56566959" w14:textId="77777777" w:rsidR="00916F56" w:rsidRPr="004D02C5" w:rsidRDefault="00916F56" w:rsidP="00916F56">
            <w:pPr>
              <w:pStyle w:val="ListParagraph"/>
              <w:numPr>
                <w:ilvl w:val="0"/>
                <w:numId w:val="21"/>
              </w:numPr>
              <w:spacing w:after="0" w:line="257" w:lineRule="auto"/>
              <w:ind w:left="346"/>
              <w:rPr>
                <w:rFonts w:cs="Calibri"/>
                <w:lang w:val="mk"/>
              </w:rPr>
            </w:pPr>
            <w:r w:rsidRPr="004D02C5">
              <w:rPr>
                <w:rFonts w:cs="Calibri"/>
                <w:lang w:val="mk"/>
              </w:rPr>
              <w:t>Го дефинира рамномерното движење по кружница како наједноставен случај на криволиниско движење.</w:t>
            </w:r>
          </w:p>
          <w:p w14:paraId="4C14697A" w14:textId="0B58FE42" w:rsidR="00916F56" w:rsidRPr="004D02C5" w:rsidRDefault="00916F56" w:rsidP="00916F56">
            <w:pPr>
              <w:pStyle w:val="ListParagraph"/>
              <w:numPr>
                <w:ilvl w:val="0"/>
                <w:numId w:val="21"/>
              </w:numPr>
              <w:spacing w:after="0"/>
              <w:ind w:left="346"/>
              <w:rPr>
                <w:rFonts w:asciiTheme="minorHAnsi" w:eastAsiaTheme="minorEastAsia" w:hAnsiTheme="minorHAnsi" w:cstheme="minorBidi"/>
                <w:strike/>
                <w:lang w:val="mk"/>
              </w:rPr>
            </w:pPr>
            <w:r w:rsidRPr="004D02C5">
              <w:rPr>
                <w:rFonts w:cs="Calibri"/>
                <w:lang w:val="mk"/>
              </w:rPr>
              <w:t>Ги дефинира и поврзува физичките величини линиска брзина, тангенцијално забрзување, аголна брзина, аголно забрзување, период и фреквенција.</w:t>
            </w:r>
          </w:p>
          <w:p w14:paraId="022C7966" w14:textId="461F479C" w:rsidR="00916F56" w:rsidRPr="004D02C5" w:rsidRDefault="00916F56" w:rsidP="00916F56">
            <w:pPr>
              <w:pStyle w:val="ListParagraph"/>
              <w:numPr>
                <w:ilvl w:val="0"/>
                <w:numId w:val="18"/>
              </w:numPr>
              <w:spacing w:after="0" w:line="257" w:lineRule="auto"/>
              <w:ind w:left="346" w:hanging="346"/>
              <w:rPr>
                <w:rFonts w:cs="Calibri"/>
                <w:lang w:val="mk"/>
              </w:rPr>
            </w:pPr>
            <w:r w:rsidRPr="004D02C5">
              <w:rPr>
                <w:rFonts w:asciiTheme="minorHAnsi" w:eastAsiaTheme="minorEastAsia" w:hAnsiTheme="minorHAnsi" w:cstheme="minorBidi"/>
                <w:lang w:val="mk"/>
              </w:rPr>
              <w:t>Ги определува големината, насоката и правецот на центрипеталното и тангенцијалното забрзување.</w:t>
            </w:r>
          </w:p>
        </w:tc>
      </w:tr>
      <w:tr w:rsidR="00916F56" w:rsidRPr="0002523D" w14:paraId="075FC30C" w14:textId="77777777">
        <w:trPr>
          <w:trHeight w:val="300"/>
        </w:trPr>
        <w:tc>
          <w:tcPr>
            <w:tcW w:w="4864" w:type="dxa"/>
            <w:tcBorders>
              <w:top w:val="dashed" w:sz="4" w:space="0" w:color="auto"/>
              <w:bottom w:val="dashed" w:sz="4" w:space="0" w:color="auto"/>
            </w:tcBorders>
            <w:shd w:val="clear" w:color="auto" w:fill="auto"/>
          </w:tcPr>
          <w:p w14:paraId="42C8515D" w14:textId="77777777" w:rsidR="00916F56" w:rsidRDefault="00916F56" w:rsidP="00916F56">
            <w:pPr>
              <w:pStyle w:val="ListParagraph"/>
              <w:numPr>
                <w:ilvl w:val="0"/>
                <w:numId w:val="21"/>
              </w:numPr>
              <w:spacing w:after="0"/>
              <w:ind w:left="345"/>
              <w:rPr>
                <w:rFonts w:cs="Calibri"/>
                <w:b/>
                <w:color w:val="000000" w:themeColor="text1"/>
                <w:lang w:val="mk"/>
              </w:rPr>
            </w:pPr>
            <w:r>
              <w:rPr>
                <w:rFonts w:cs="Calibri"/>
                <w:b/>
                <w:color w:val="000000" w:themeColor="text1"/>
                <w:lang w:val="mk"/>
              </w:rPr>
              <w:t xml:space="preserve">Гравитација </w:t>
            </w:r>
          </w:p>
          <w:p w14:paraId="19E62C36" w14:textId="77777777" w:rsidR="00916F56" w:rsidRDefault="00916F56" w:rsidP="00916F56">
            <w:pPr>
              <w:pStyle w:val="ListParagraph"/>
              <w:spacing w:after="0"/>
              <w:ind w:left="345"/>
              <w:rPr>
                <w:rFonts w:cs="Calibri"/>
                <w:color w:val="000000" w:themeColor="text1"/>
                <w:lang w:val="mk"/>
              </w:rPr>
            </w:pPr>
          </w:p>
          <w:p w14:paraId="2E3ADBC6" w14:textId="38C38B1B" w:rsidR="00916F56" w:rsidRDefault="00916F56" w:rsidP="00604FC0">
            <w:pPr>
              <w:pStyle w:val="ListParagraph"/>
              <w:spacing w:after="0"/>
              <w:ind w:left="345"/>
              <w:rPr>
                <w:rFonts w:cs="Calibri"/>
                <w:color w:val="000000" w:themeColor="text1"/>
                <w:lang w:val="mk"/>
              </w:rPr>
            </w:pPr>
            <w:r>
              <w:rPr>
                <w:rFonts w:cs="Calibri"/>
                <w:color w:val="000000" w:themeColor="text1"/>
                <w:lang w:val="mk"/>
              </w:rPr>
              <w:t>(Њутнов закон за гравитација, гравитациона сила, гравитационо забрзување, јачина на гравитационо поле)</w:t>
            </w:r>
          </w:p>
        </w:tc>
        <w:tc>
          <w:tcPr>
            <w:tcW w:w="8125" w:type="dxa"/>
            <w:tcBorders>
              <w:top w:val="dashed" w:sz="4" w:space="0" w:color="auto"/>
              <w:bottom w:val="dashed" w:sz="4" w:space="0" w:color="auto"/>
            </w:tcBorders>
            <w:shd w:val="clear" w:color="auto" w:fill="auto"/>
          </w:tcPr>
          <w:p w14:paraId="230E11B3" w14:textId="77777777" w:rsidR="00916F56" w:rsidRDefault="00916F56" w:rsidP="00916F56">
            <w:pPr>
              <w:pStyle w:val="ListParagraph"/>
              <w:numPr>
                <w:ilvl w:val="0"/>
                <w:numId w:val="21"/>
              </w:numPr>
              <w:spacing w:after="0"/>
              <w:ind w:left="346" w:hanging="346"/>
              <w:rPr>
                <w:rFonts w:cs="Calibri"/>
                <w:lang w:val="mk"/>
              </w:rPr>
            </w:pPr>
            <w:r>
              <w:rPr>
                <w:rFonts w:cs="Calibri"/>
                <w:lang w:val="mk"/>
              </w:rPr>
              <w:t>Го користи Њутновиот закон за гравитација за да ја анализира зависноста на гравитационата сила од масата на телата и растојанието помеѓу нив.</w:t>
            </w:r>
          </w:p>
          <w:p w14:paraId="6DC9C08A" w14:textId="77777777" w:rsidR="00916F56" w:rsidRDefault="00916F56" w:rsidP="00916F56">
            <w:pPr>
              <w:pStyle w:val="ListParagraph"/>
              <w:numPr>
                <w:ilvl w:val="0"/>
                <w:numId w:val="21"/>
              </w:numPr>
              <w:spacing w:after="0"/>
              <w:ind w:left="346" w:hanging="346"/>
              <w:rPr>
                <w:rFonts w:cs="Calibri"/>
                <w:lang w:val="mk"/>
              </w:rPr>
            </w:pPr>
            <w:r>
              <w:rPr>
                <w:rFonts w:cs="Calibri"/>
                <w:lang w:val="mk"/>
              </w:rPr>
              <w:t>Ја објаснува Земјината тежа како гравитациона сила.</w:t>
            </w:r>
          </w:p>
          <w:p w14:paraId="6FEC5708" w14:textId="77777777" w:rsidR="00916F56" w:rsidRDefault="00916F56" w:rsidP="00916F56">
            <w:pPr>
              <w:pStyle w:val="ListParagraph"/>
              <w:numPr>
                <w:ilvl w:val="0"/>
                <w:numId w:val="21"/>
              </w:numPr>
              <w:spacing w:after="0"/>
              <w:ind w:left="346" w:hanging="346"/>
              <w:rPr>
                <w:rFonts w:cs="Calibri"/>
                <w:lang w:val="mk"/>
              </w:rPr>
            </w:pPr>
            <w:r>
              <w:rPr>
                <w:rFonts w:cs="Calibri"/>
                <w:lang w:val="mk"/>
              </w:rPr>
              <w:t>Го изразува гравитационото забрзување преку Њутновиот закон за гравитација.</w:t>
            </w:r>
          </w:p>
          <w:p w14:paraId="58D3B322" w14:textId="77777777" w:rsidR="00916F56" w:rsidRDefault="00916F56" w:rsidP="00916F56">
            <w:pPr>
              <w:pStyle w:val="ListParagraph"/>
              <w:numPr>
                <w:ilvl w:val="0"/>
                <w:numId w:val="21"/>
              </w:numPr>
              <w:spacing w:after="0"/>
              <w:ind w:left="346" w:hanging="346"/>
              <w:rPr>
                <w:rFonts w:cs="Calibri"/>
                <w:lang w:val="mk"/>
              </w:rPr>
            </w:pPr>
            <w:r>
              <w:rPr>
                <w:rFonts w:cs="Calibri"/>
                <w:lang w:val="mk"/>
              </w:rPr>
              <w:t xml:space="preserve">Го применува </w:t>
            </w:r>
            <w:r>
              <w:rPr>
                <w:rFonts w:cs="Calibri"/>
                <w:lang w:val="mk-MK"/>
              </w:rPr>
              <w:t xml:space="preserve">Третиот </w:t>
            </w:r>
            <w:r>
              <w:rPr>
                <w:rFonts w:cs="Calibri"/>
                <w:lang w:val="mk"/>
              </w:rPr>
              <w:t>Њутнов закон при дејство на гравитациона сила.</w:t>
            </w:r>
          </w:p>
          <w:p w14:paraId="4C8C087A" w14:textId="77777777" w:rsidR="00916F56" w:rsidRDefault="00916F56" w:rsidP="00916F56">
            <w:pPr>
              <w:pStyle w:val="ListParagraph"/>
              <w:numPr>
                <w:ilvl w:val="0"/>
                <w:numId w:val="21"/>
              </w:numPr>
              <w:spacing w:after="0"/>
              <w:ind w:left="346" w:hanging="346"/>
              <w:rPr>
                <w:rFonts w:cs="Calibri"/>
                <w:lang w:val="mk"/>
              </w:rPr>
            </w:pPr>
            <w:r>
              <w:rPr>
                <w:rFonts w:cs="Calibri"/>
                <w:lang w:val="mk"/>
              </w:rPr>
              <w:t>Г</w:t>
            </w:r>
            <w:r>
              <w:rPr>
                <w:rFonts w:cs="Calibri"/>
                <w:lang w:val="mk-MK"/>
              </w:rPr>
              <w:t>о</w:t>
            </w:r>
            <w:r>
              <w:rPr>
                <w:rFonts w:cs="Calibri"/>
                <w:lang w:val="mk"/>
              </w:rPr>
              <w:t xml:space="preserve"> опишува движењето на планетите преку дејството на гравитационите сили. </w:t>
            </w:r>
          </w:p>
          <w:p w14:paraId="332E0417" w14:textId="77777777" w:rsidR="00916F56" w:rsidRDefault="00916F56" w:rsidP="00916F56">
            <w:pPr>
              <w:pStyle w:val="ListParagraph"/>
              <w:numPr>
                <w:ilvl w:val="0"/>
                <w:numId w:val="21"/>
              </w:numPr>
              <w:spacing w:after="0"/>
              <w:ind w:left="346" w:hanging="346"/>
              <w:rPr>
                <w:rFonts w:cs="Calibri"/>
                <w:lang w:val="mk"/>
              </w:rPr>
            </w:pPr>
            <w:r>
              <w:rPr>
                <w:rFonts w:cs="Calibri"/>
                <w:lang w:val="mk"/>
              </w:rPr>
              <w:t xml:space="preserve">Дефинира и анализира јачина на гравитационо поле. </w:t>
            </w:r>
          </w:p>
        </w:tc>
      </w:tr>
      <w:tr w:rsidR="00916F56" w:rsidRPr="0002523D" w14:paraId="67FCEB69" w14:textId="77777777">
        <w:trPr>
          <w:trHeight w:val="300"/>
        </w:trPr>
        <w:tc>
          <w:tcPr>
            <w:tcW w:w="4864" w:type="dxa"/>
            <w:tcBorders>
              <w:top w:val="dashed" w:sz="4" w:space="0" w:color="auto"/>
              <w:bottom w:val="dashed" w:sz="4" w:space="0" w:color="auto"/>
            </w:tcBorders>
            <w:shd w:val="clear" w:color="auto" w:fill="auto"/>
          </w:tcPr>
          <w:p w14:paraId="7FCA4AEB" w14:textId="77777777" w:rsidR="00916F56" w:rsidRPr="00005929" w:rsidRDefault="00916F56" w:rsidP="00916F56">
            <w:pPr>
              <w:pStyle w:val="ListParagraph"/>
              <w:numPr>
                <w:ilvl w:val="0"/>
                <w:numId w:val="21"/>
              </w:numPr>
              <w:spacing w:after="0"/>
              <w:ind w:left="345"/>
              <w:rPr>
                <w:rFonts w:cs="Calibri"/>
                <w:b/>
                <w:lang w:val="mk"/>
              </w:rPr>
            </w:pPr>
            <w:r w:rsidRPr="00005929">
              <w:rPr>
                <w:rFonts w:cs="Calibri"/>
                <w:b/>
                <w:lang w:val="mk"/>
              </w:rPr>
              <w:t xml:space="preserve">Движење и состојба на тело во поле на Земјина тежа </w:t>
            </w:r>
          </w:p>
          <w:p w14:paraId="0EA915FB" w14:textId="77777777" w:rsidR="00916F56" w:rsidRPr="00005929" w:rsidRDefault="00916F56" w:rsidP="00916F56">
            <w:pPr>
              <w:pStyle w:val="ListParagraph"/>
              <w:spacing w:after="0"/>
              <w:ind w:left="345"/>
              <w:rPr>
                <w:rFonts w:cs="Calibri"/>
                <w:lang w:val="mk"/>
              </w:rPr>
            </w:pPr>
          </w:p>
          <w:p w14:paraId="07BCF45C" w14:textId="7FE42006" w:rsidR="00916F56" w:rsidRPr="00005929" w:rsidRDefault="00916F56" w:rsidP="00916F56">
            <w:pPr>
              <w:pStyle w:val="ListParagraph"/>
              <w:spacing w:after="0"/>
              <w:ind w:left="345"/>
              <w:rPr>
                <w:rFonts w:cs="Calibri"/>
                <w:lang w:val="mk"/>
              </w:rPr>
            </w:pPr>
            <w:r w:rsidRPr="00005929">
              <w:rPr>
                <w:rFonts w:cs="Calibri"/>
                <w:lang w:val="mk"/>
              </w:rPr>
              <w:t>(слободно паѓање, вертикален истрел, хоризонтален истрел, бестежинска состојба, реактивн</w:t>
            </w:r>
            <w:r>
              <w:rPr>
                <w:rFonts w:cs="Calibri"/>
                <w:lang w:val="mk"/>
              </w:rPr>
              <w:t>о движење, прва космичка брзина</w:t>
            </w:r>
            <w:r w:rsidRPr="00005929">
              <w:rPr>
                <w:rFonts w:cs="Calibri"/>
                <w:lang w:val="mk"/>
              </w:rPr>
              <w:t xml:space="preserve">) </w:t>
            </w:r>
          </w:p>
        </w:tc>
        <w:tc>
          <w:tcPr>
            <w:tcW w:w="8125" w:type="dxa"/>
            <w:tcBorders>
              <w:top w:val="dashed" w:sz="4" w:space="0" w:color="auto"/>
              <w:bottom w:val="dashed" w:sz="4" w:space="0" w:color="auto"/>
            </w:tcBorders>
            <w:shd w:val="clear" w:color="auto" w:fill="auto"/>
          </w:tcPr>
          <w:p w14:paraId="76F72D68" w14:textId="77777777" w:rsidR="00916F56" w:rsidRPr="00005929" w:rsidRDefault="00916F56" w:rsidP="00916F56">
            <w:pPr>
              <w:pStyle w:val="ListParagraph"/>
              <w:numPr>
                <w:ilvl w:val="0"/>
                <w:numId w:val="22"/>
              </w:numPr>
              <w:spacing w:after="0" w:line="257" w:lineRule="auto"/>
              <w:ind w:left="346" w:hanging="346"/>
              <w:rPr>
                <w:rFonts w:cs="Calibri"/>
                <w:lang w:val="mk"/>
              </w:rPr>
            </w:pPr>
            <w:r w:rsidRPr="00005929">
              <w:rPr>
                <w:rFonts w:cs="Calibri"/>
                <w:lang w:val="mk"/>
              </w:rPr>
              <w:t>Ги анализира слободното паѓање и вертикалниот истрел како рамномерно забрзани движења во гравитационото поле на Земјата.</w:t>
            </w:r>
          </w:p>
          <w:p w14:paraId="0395F3A2" w14:textId="77777777" w:rsidR="00916F56" w:rsidRPr="00005929" w:rsidRDefault="00916F56" w:rsidP="00916F56">
            <w:pPr>
              <w:pStyle w:val="ListParagraph"/>
              <w:numPr>
                <w:ilvl w:val="0"/>
                <w:numId w:val="22"/>
              </w:numPr>
              <w:spacing w:after="0" w:line="257" w:lineRule="auto"/>
              <w:ind w:left="346" w:hanging="346"/>
              <w:rPr>
                <w:rFonts w:cs="Calibri"/>
                <w:lang w:val="mk"/>
              </w:rPr>
            </w:pPr>
            <w:r w:rsidRPr="00005929">
              <w:rPr>
                <w:rFonts w:cs="Calibri"/>
                <w:lang w:val="mk"/>
              </w:rPr>
              <w:t xml:space="preserve">Црта дијаграм на сили кои дејствуваат на тело, при пад од голема височина, и ја определува неговата максимална брзина. </w:t>
            </w:r>
          </w:p>
          <w:p w14:paraId="77310183" w14:textId="1083FEB3" w:rsidR="00916F56" w:rsidRPr="00005929" w:rsidRDefault="00916F56" w:rsidP="00916F56">
            <w:pPr>
              <w:pStyle w:val="ListParagraph"/>
              <w:numPr>
                <w:ilvl w:val="0"/>
                <w:numId w:val="21"/>
              </w:numPr>
              <w:spacing w:after="0" w:line="257" w:lineRule="auto"/>
              <w:ind w:left="346" w:hanging="346"/>
              <w:rPr>
                <w:rFonts w:cs="Calibri"/>
                <w:lang w:val="mk"/>
              </w:rPr>
            </w:pPr>
            <w:r w:rsidRPr="00005929">
              <w:rPr>
                <w:rFonts w:cs="Calibri"/>
                <w:lang w:val="mk"/>
              </w:rPr>
              <w:t>Го анализира хоризонталниот истрел како сложено движење во гравитационото поле на Земјата.</w:t>
            </w:r>
          </w:p>
          <w:p w14:paraId="4711C1D3" w14:textId="77777777" w:rsidR="00916F56" w:rsidRPr="00005929" w:rsidRDefault="00916F56" w:rsidP="00916F56">
            <w:pPr>
              <w:pStyle w:val="ListParagraph"/>
              <w:numPr>
                <w:ilvl w:val="0"/>
                <w:numId w:val="21"/>
              </w:numPr>
              <w:spacing w:after="0" w:line="257" w:lineRule="auto"/>
              <w:ind w:left="346" w:hanging="346"/>
              <w:rPr>
                <w:rFonts w:cs="Calibri"/>
                <w:lang w:val="mk"/>
              </w:rPr>
            </w:pPr>
            <w:r w:rsidRPr="00005929">
              <w:rPr>
                <w:rFonts w:cs="Calibri"/>
                <w:lang w:val="mk"/>
              </w:rPr>
              <w:t>Прави разлика помеѓу тежина на тело при мирување и тежина на тело при рамномерно забрзано движење во вертикален правец.</w:t>
            </w:r>
          </w:p>
          <w:p w14:paraId="0F459CFD" w14:textId="77777777" w:rsidR="00916F56" w:rsidRPr="00005929" w:rsidRDefault="00916F56" w:rsidP="00916F56">
            <w:pPr>
              <w:pStyle w:val="ListParagraph"/>
              <w:numPr>
                <w:ilvl w:val="0"/>
                <w:numId w:val="21"/>
              </w:numPr>
              <w:spacing w:after="0" w:line="257" w:lineRule="auto"/>
              <w:ind w:left="346" w:hanging="346"/>
              <w:rPr>
                <w:rFonts w:cs="Calibri"/>
                <w:lang w:val="ru-RU"/>
              </w:rPr>
            </w:pPr>
            <w:r w:rsidRPr="00005929">
              <w:rPr>
                <w:rFonts w:cs="Calibri"/>
                <w:lang w:val="mk"/>
              </w:rPr>
              <w:t>Ја објаснува бестежинската состојба на телото.</w:t>
            </w:r>
            <w:r w:rsidRPr="00005929">
              <w:rPr>
                <w:rFonts w:cs="Calibri"/>
                <w:lang w:val="ru-RU"/>
              </w:rPr>
              <w:t xml:space="preserve"> </w:t>
            </w:r>
          </w:p>
          <w:p w14:paraId="7CA44782" w14:textId="77777777" w:rsidR="00916F56" w:rsidRPr="00005929" w:rsidRDefault="00916F56" w:rsidP="00916F56">
            <w:pPr>
              <w:pStyle w:val="ListParagraph"/>
              <w:numPr>
                <w:ilvl w:val="0"/>
                <w:numId w:val="21"/>
              </w:numPr>
              <w:spacing w:after="0" w:line="257" w:lineRule="auto"/>
              <w:ind w:left="346" w:hanging="346"/>
              <w:rPr>
                <w:rFonts w:cs="Calibri"/>
                <w:lang w:val="ru-RU"/>
              </w:rPr>
            </w:pPr>
            <w:r w:rsidRPr="00005929">
              <w:rPr>
                <w:rFonts w:cs="Calibri"/>
                <w:lang w:val="ru-RU"/>
              </w:rPr>
              <w:t>Го опишува принципот на работа на реактивните мотори.</w:t>
            </w:r>
          </w:p>
          <w:p w14:paraId="45584FDF" w14:textId="77777777" w:rsidR="00916F56" w:rsidRPr="00005929" w:rsidRDefault="00916F56" w:rsidP="00916F56">
            <w:pPr>
              <w:pStyle w:val="ListParagraph"/>
              <w:numPr>
                <w:ilvl w:val="0"/>
                <w:numId w:val="21"/>
              </w:numPr>
              <w:spacing w:after="0" w:line="257" w:lineRule="auto"/>
              <w:ind w:left="346" w:hanging="346"/>
              <w:rPr>
                <w:rFonts w:cs="Calibri"/>
                <w:lang w:val="ru-RU"/>
              </w:rPr>
            </w:pPr>
            <w:r w:rsidRPr="00005929">
              <w:rPr>
                <w:rFonts w:cs="Calibri"/>
                <w:lang w:val="ru-RU"/>
              </w:rPr>
              <w:lastRenderedPageBreak/>
              <w:t>Го објаснува лансирањето и движењето на вештачките сателити.</w:t>
            </w:r>
          </w:p>
        </w:tc>
      </w:tr>
      <w:tr w:rsidR="00916F56" w:rsidRPr="00677453" w14:paraId="33912173" w14:textId="77777777">
        <w:trPr>
          <w:trHeight w:val="300"/>
        </w:trPr>
        <w:tc>
          <w:tcPr>
            <w:tcW w:w="4864" w:type="dxa"/>
            <w:tcBorders>
              <w:top w:val="dashed" w:sz="4" w:space="0" w:color="auto"/>
              <w:bottom w:val="dashed" w:sz="4" w:space="0" w:color="auto"/>
            </w:tcBorders>
            <w:shd w:val="clear" w:color="auto" w:fill="auto"/>
          </w:tcPr>
          <w:p w14:paraId="4668E34F" w14:textId="77777777" w:rsidR="00916F56" w:rsidRPr="00005929" w:rsidRDefault="00916F56" w:rsidP="00916F56">
            <w:pPr>
              <w:pStyle w:val="ListParagraph"/>
              <w:numPr>
                <w:ilvl w:val="0"/>
                <w:numId w:val="20"/>
              </w:numPr>
              <w:spacing w:after="0"/>
              <w:ind w:left="345" w:hanging="345"/>
              <w:rPr>
                <w:rFonts w:cs="Calibri"/>
                <w:b/>
                <w:lang w:val="mk"/>
              </w:rPr>
            </w:pPr>
            <w:r w:rsidRPr="00005929">
              <w:rPr>
                <w:rFonts w:cs="Calibri"/>
                <w:b/>
                <w:lang w:val="mk"/>
              </w:rPr>
              <w:lastRenderedPageBreak/>
              <w:t xml:space="preserve">Вртливо дејство на сила </w:t>
            </w:r>
          </w:p>
          <w:p w14:paraId="44F84549" w14:textId="77777777" w:rsidR="00916F56" w:rsidRPr="00005929" w:rsidRDefault="00916F56" w:rsidP="00916F56">
            <w:pPr>
              <w:spacing w:after="0"/>
              <w:rPr>
                <w:rFonts w:cs="Calibri"/>
                <w:lang w:val="mk"/>
              </w:rPr>
            </w:pPr>
          </w:p>
          <w:p w14:paraId="21A42255" w14:textId="21A85D70" w:rsidR="00916F56" w:rsidRPr="00005929" w:rsidRDefault="00916F56" w:rsidP="00916F56">
            <w:pPr>
              <w:spacing w:after="0"/>
              <w:ind w:left="342"/>
              <w:rPr>
                <w:rFonts w:cs="Calibri"/>
                <w:b/>
                <w:lang w:val="mk"/>
              </w:rPr>
            </w:pPr>
            <w:r w:rsidRPr="00005929">
              <w:rPr>
                <w:rFonts w:cs="Calibri"/>
                <w:lang w:val="mk"/>
              </w:rPr>
              <w:t>(апсолутно цврсто тело, ротационо движење, неподвижна оска, крак на сила, момент на сила, спрег на сили, момент на спрег,  основен закон за динамика на ротационо движење,</w:t>
            </w:r>
            <w:r w:rsidRPr="00005929">
              <w:rPr>
                <w:lang w:val="ru-RU"/>
              </w:rPr>
              <w:t xml:space="preserve"> </w:t>
            </w:r>
            <w:r w:rsidRPr="00005929">
              <w:rPr>
                <w:rFonts w:cs="Calibri"/>
                <w:lang w:val="mk"/>
              </w:rPr>
              <w:t>момент на инерција,  момент на импулс, закон за запазување на моментот на и</w:t>
            </w:r>
            <w:r w:rsidRPr="00005929">
              <w:rPr>
                <w:rFonts w:cs="Calibri"/>
                <w:lang w:val="mk-MK"/>
              </w:rPr>
              <w:t>мпулс</w:t>
            </w:r>
            <w:r w:rsidRPr="00005929">
              <w:rPr>
                <w:rFonts w:cs="Calibri"/>
                <w:lang w:val="mk"/>
              </w:rPr>
              <w:t xml:space="preserve">) </w:t>
            </w:r>
          </w:p>
        </w:tc>
        <w:tc>
          <w:tcPr>
            <w:tcW w:w="8125" w:type="dxa"/>
            <w:tcBorders>
              <w:top w:val="dashed" w:sz="4" w:space="0" w:color="auto"/>
              <w:bottom w:val="dashed" w:sz="4" w:space="0" w:color="auto"/>
            </w:tcBorders>
            <w:shd w:val="clear" w:color="auto" w:fill="auto"/>
          </w:tcPr>
          <w:p w14:paraId="76FEF347" w14:textId="0CD4F1A9" w:rsidR="00916F56" w:rsidRPr="00005929" w:rsidRDefault="00916F56" w:rsidP="00916F56">
            <w:pPr>
              <w:pStyle w:val="ListParagraph"/>
              <w:numPr>
                <w:ilvl w:val="0"/>
                <w:numId w:val="18"/>
              </w:numPr>
              <w:spacing w:after="0" w:line="257" w:lineRule="auto"/>
              <w:ind w:left="346" w:hanging="346"/>
              <w:rPr>
                <w:rFonts w:cs="Calibri"/>
                <w:lang w:val="mk"/>
              </w:rPr>
            </w:pPr>
            <w:r w:rsidRPr="00005929">
              <w:rPr>
                <w:rFonts w:cs="Calibri"/>
                <w:lang w:val="mk"/>
              </w:rPr>
              <w:t>Го објаснува вртливото дејсво на силата во реални проблемски ситуации.</w:t>
            </w:r>
          </w:p>
          <w:p w14:paraId="2DC7F1AA" w14:textId="77777777" w:rsidR="00916F56" w:rsidRPr="00005929" w:rsidRDefault="00916F56" w:rsidP="00916F56">
            <w:pPr>
              <w:pStyle w:val="ListParagraph"/>
              <w:numPr>
                <w:ilvl w:val="0"/>
                <w:numId w:val="18"/>
              </w:numPr>
              <w:spacing w:after="0" w:line="257" w:lineRule="auto"/>
              <w:ind w:left="346" w:hanging="346"/>
              <w:rPr>
                <w:rFonts w:cs="Calibri"/>
                <w:lang w:val="mk"/>
              </w:rPr>
            </w:pPr>
            <w:r w:rsidRPr="00005929">
              <w:rPr>
                <w:rFonts w:cs="Calibri"/>
                <w:lang w:val="mk"/>
              </w:rPr>
              <w:t>Ги определува карактеристиките на ротационото движење.</w:t>
            </w:r>
          </w:p>
          <w:p w14:paraId="6A8EDECC" w14:textId="77777777" w:rsidR="00916F56" w:rsidRPr="00005929" w:rsidRDefault="00916F56" w:rsidP="00916F56">
            <w:pPr>
              <w:pStyle w:val="ListParagraph"/>
              <w:numPr>
                <w:ilvl w:val="0"/>
                <w:numId w:val="18"/>
              </w:numPr>
              <w:spacing w:after="0" w:line="257" w:lineRule="auto"/>
              <w:ind w:left="346" w:hanging="346"/>
              <w:rPr>
                <w:rFonts w:cs="Calibri"/>
                <w:lang w:val="mk"/>
              </w:rPr>
            </w:pPr>
            <w:r w:rsidRPr="00005929">
              <w:rPr>
                <w:rFonts w:cs="Calibri"/>
                <w:lang w:val="mk"/>
              </w:rPr>
              <w:t xml:space="preserve">Го применува основниот закон за динамика на ротационо тело. </w:t>
            </w:r>
          </w:p>
          <w:p w14:paraId="0606225D" w14:textId="77777777" w:rsidR="00916F56" w:rsidRPr="00005929" w:rsidRDefault="00916F56" w:rsidP="00916F56">
            <w:pPr>
              <w:pStyle w:val="ListParagraph"/>
              <w:numPr>
                <w:ilvl w:val="0"/>
                <w:numId w:val="18"/>
              </w:numPr>
              <w:spacing w:after="0" w:line="257" w:lineRule="auto"/>
              <w:ind w:left="346" w:hanging="346"/>
              <w:rPr>
                <w:rFonts w:cs="Calibri"/>
                <w:lang w:val="mk"/>
              </w:rPr>
            </w:pPr>
            <w:r w:rsidRPr="00005929">
              <w:rPr>
                <w:rFonts w:cs="Calibri"/>
                <w:lang w:val="mk"/>
              </w:rPr>
              <w:t>Ја објаснува зависност на моментот на инерција од распоредот на масата на телото и го поврзува со моментот на импулс.</w:t>
            </w:r>
          </w:p>
          <w:p w14:paraId="3460ECA1" w14:textId="77777777" w:rsidR="00916F56" w:rsidRPr="00005929" w:rsidRDefault="00916F56" w:rsidP="00916F56">
            <w:pPr>
              <w:pStyle w:val="ListParagraph"/>
              <w:numPr>
                <w:ilvl w:val="0"/>
                <w:numId w:val="18"/>
              </w:numPr>
              <w:spacing w:after="0" w:line="257" w:lineRule="auto"/>
              <w:ind w:left="346" w:hanging="346"/>
              <w:rPr>
                <w:rFonts w:cs="Calibri"/>
                <w:lang w:val="mk"/>
              </w:rPr>
            </w:pPr>
            <w:r w:rsidRPr="00005929">
              <w:rPr>
                <w:rFonts w:cs="Calibri"/>
                <w:lang w:val="mk"/>
              </w:rPr>
              <w:t xml:space="preserve">Ги објаснува условите за рамнотежа на </w:t>
            </w:r>
            <w:r w:rsidRPr="00005929">
              <w:rPr>
                <w:rFonts w:cs="Calibri"/>
                <w:lang w:val="mk-MK"/>
              </w:rPr>
              <w:t xml:space="preserve">апсолутно </w:t>
            </w:r>
            <w:r w:rsidRPr="00005929">
              <w:rPr>
                <w:rFonts w:cs="Calibri"/>
                <w:lang w:val="mk"/>
              </w:rPr>
              <w:t xml:space="preserve">цврсто тело.  </w:t>
            </w:r>
          </w:p>
          <w:p w14:paraId="30C5E93A" w14:textId="7277F5AF" w:rsidR="00916F56" w:rsidRPr="00005929" w:rsidRDefault="00916F56" w:rsidP="00916F56">
            <w:pPr>
              <w:pStyle w:val="ListParagraph"/>
              <w:numPr>
                <w:ilvl w:val="0"/>
                <w:numId w:val="22"/>
              </w:numPr>
              <w:spacing w:after="0" w:line="257" w:lineRule="auto"/>
              <w:ind w:left="346" w:hanging="346"/>
              <w:rPr>
                <w:rFonts w:cs="Calibri"/>
                <w:lang w:val="mk"/>
              </w:rPr>
            </w:pPr>
            <w:r w:rsidRPr="00005929">
              <w:rPr>
                <w:rFonts w:cs="Calibri"/>
                <w:lang w:val="mk"/>
              </w:rPr>
              <w:t>Го применува законот за запазување на моментот на импулсот во реални проблемски ситуации.</w:t>
            </w:r>
          </w:p>
        </w:tc>
      </w:tr>
      <w:tr w:rsidR="00916F56" w:rsidRPr="0002523D" w14:paraId="7CD57B82" w14:textId="77777777">
        <w:tc>
          <w:tcPr>
            <w:tcW w:w="12989" w:type="dxa"/>
            <w:gridSpan w:val="2"/>
            <w:tcBorders>
              <w:top w:val="single" w:sz="4" w:space="0" w:color="auto"/>
              <w:left w:val="single" w:sz="4" w:space="0" w:color="auto"/>
              <w:bottom w:val="single" w:sz="4" w:space="0" w:color="auto"/>
              <w:right w:val="single" w:sz="4" w:space="0" w:color="auto"/>
            </w:tcBorders>
          </w:tcPr>
          <w:p w14:paraId="6CE00D55" w14:textId="3BBC405E" w:rsidR="00916F56" w:rsidRDefault="00916F56" w:rsidP="00916F56">
            <w:pPr>
              <w:spacing w:after="60" w:line="240" w:lineRule="auto"/>
              <w:jc w:val="both"/>
              <w:rPr>
                <w:rFonts w:eastAsia="Calibri"/>
                <w:b/>
                <w:bCs/>
                <w:lang w:val="mk-MK"/>
              </w:rPr>
            </w:pPr>
            <w:r>
              <w:rPr>
                <w:rFonts w:eastAsia="Calibri"/>
                <w:b/>
                <w:bCs/>
                <w:lang w:val="mk-MK"/>
              </w:rPr>
              <w:t>Примери за активности</w:t>
            </w:r>
          </w:p>
          <w:p w14:paraId="3FFE177C" w14:textId="77777777" w:rsidR="00916F56" w:rsidRPr="00005929" w:rsidRDefault="00916F56" w:rsidP="00916F56">
            <w:pPr>
              <w:spacing w:after="60" w:line="240" w:lineRule="auto"/>
              <w:jc w:val="both"/>
              <w:rPr>
                <w:rFonts w:eastAsia="Calibri"/>
                <w:b/>
                <w:bCs/>
                <w:lang w:val="mk-MK"/>
              </w:rPr>
            </w:pPr>
          </w:p>
          <w:p w14:paraId="5CF26146" w14:textId="2D134E4E" w:rsidR="00916F56" w:rsidRPr="00005929" w:rsidRDefault="00916F56" w:rsidP="00916F56">
            <w:pPr>
              <w:spacing w:after="0" w:line="240" w:lineRule="auto"/>
              <w:jc w:val="both"/>
              <w:rPr>
                <w:lang w:val="ru-RU"/>
              </w:rPr>
            </w:pPr>
            <w:r w:rsidRPr="00005929">
              <w:rPr>
                <w:rFonts w:ascii="Calibri" w:eastAsia="Calibri" w:hAnsi="Calibri" w:cs="Calibri"/>
                <w:b/>
                <w:bCs/>
                <w:lang w:val="mk-MK"/>
              </w:rPr>
              <w:t>Индивидуални активности</w:t>
            </w:r>
            <w:r>
              <w:rPr>
                <w:rFonts w:ascii="Calibri" w:eastAsia="Calibri" w:hAnsi="Calibri" w:cs="Calibri"/>
                <w:b/>
                <w:bCs/>
                <w:lang w:val="mk-MK"/>
              </w:rPr>
              <w:t>:</w:t>
            </w:r>
          </w:p>
          <w:p w14:paraId="598A964A" w14:textId="77777777" w:rsidR="00916F56" w:rsidRPr="004751A7" w:rsidRDefault="00916F56" w:rsidP="00916F56">
            <w:pPr>
              <w:pStyle w:val="ListParagraph"/>
              <w:numPr>
                <w:ilvl w:val="0"/>
                <w:numId w:val="8"/>
              </w:numPr>
              <w:spacing w:after="0" w:line="257" w:lineRule="auto"/>
              <w:ind w:left="360"/>
              <w:jc w:val="both"/>
              <w:rPr>
                <w:rFonts w:cs="Calibri"/>
                <w:lang w:val="ru"/>
              </w:rPr>
            </w:pPr>
            <w:r w:rsidRPr="00005929">
              <w:rPr>
                <w:rFonts w:cs="Calibri"/>
                <w:lang w:val="ru"/>
              </w:rPr>
              <w:t xml:space="preserve">Врз база на дадени графици </w:t>
            </w:r>
            <w:r w:rsidRPr="004751A7">
              <w:rPr>
                <w:rFonts w:cs="Calibri"/>
                <w:i/>
              </w:rPr>
              <w:t>s</w:t>
            </w:r>
            <w:r w:rsidRPr="004751A7">
              <w:rPr>
                <w:rFonts w:cs="Calibri"/>
                <w:i/>
                <w:lang w:val="ru"/>
              </w:rPr>
              <w:t>-</w:t>
            </w:r>
            <w:r w:rsidRPr="004751A7">
              <w:rPr>
                <w:rFonts w:cs="Calibri"/>
                <w:i/>
              </w:rPr>
              <w:t>t</w:t>
            </w:r>
            <w:r w:rsidRPr="004751A7">
              <w:rPr>
                <w:rFonts w:cs="Calibri"/>
                <w:lang w:val="ru-RU"/>
              </w:rPr>
              <w:t xml:space="preserve"> и </w:t>
            </w:r>
            <w:r w:rsidRPr="004751A7">
              <w:rPr>
                <w:rFonts w:cs="Calibri"/>
                <w:i/>
              </w:rPr>
              <w:t>v</w:t>
            </w:r>
            <w:r w:rsidRPr="004751A7">
              <w:rPr>
                <w:rFonts w:cs="Calibri"/>
                <w:i/>
                <w:lang w:val="ru"/>
              </w:rPr>
              <w:t>-</w:t>
            </w:r>
            <w:r w:rsidRPr="004751A7">
              <w:rPr>
                <w:rFonts w:cs="Calibri"/>
                <w:i/>
              </w:rPr>
              <w:t>t</w:t>
            </w:r>
            <w:r w:rsidRPr="004751A7">
              <w:rPr>
                <w:rFonts w:cs="Calibri"/>
                <w:lang w:val="mk-MK"/>
              </w:rPr>
              <w:t>, учениците</w:t>
            </w:r>
            <w:r w:rsidRPr="004751A7">
              <w:rPr>
                <w:rFonts w:cs="Calibri"/>
                <w:lang w:val="ru"/>
              </w:rPr>
              <w:t xml:space="preserve"> креираат приказна/сценарио за реални секојдневни движења.</w:t>
            </w:r>
          </w:p>
          <w:p w14:paraId="34B4893F" w14:textId="6A88B144" w:rsidR="00916F56" w:rsidRPr="004751A7" w:rsidRDefault="00916F56" w:rsidP="00916F56">
            <w:pPr>
              <w:pStyle w:val="ListParagraph"/>
              <w:numPr>
                <w:ilvl w:val="0"/>
                <w:numId w:val="8"/>
              </w:numPr>
              <w:spacing w:after="0" w:line="257" w:lineRule="auto"/>
              <w:ind w:left="360"/>
              <w:jc w:val="both"/>
              <w:rPr>
                <w:rFonts w:cs="Calibri"/>
                <w:lang w:val="ru"/>
              </w:rPr>
            </w:pPr>
            <w:r w:rsidRPr="004751A7">
              <w:rPr>
                <w:rFonts w:cs="Calibri"/>
                <w:lang w:val="ru"/>
              </w:rPr>
              <w:t xml:space="preserve">Секој ученик обмислува, опишува и изведува по еден едноставен експеримент од содржините во темата </w:t>
            </w:r>
            <w:r w:rsidRPr="004751A7">
              <w:rPr>
                <w:rFonts w:cs="Calibri"/>
                <w:i/>
                <w:lang w:val="mk-MK"/>
              </w:rPr>
              <w:t>Сили и движења.</w:t>
            </w:r>
            <w:r w:rsidRPr="004751A7">
              <w:rPr>
                <w:rFonts w:cs="Calibri"/>
                <w:lang w:val="mk-MK"/>
              </w:rPr>
              <w:t xml:space="preserve"> </w:t>
            </w:r>
            <w:r w:rsidRPr="004751A7">
              <w:rPr>
                <w:rFonts w:cs="Calibri"/>
                <w:lang w:val="ru"/>
              </w:rPr>
              <w:t xml:space="preserve">(На пример, </w:t>
            </w:r>
            <w:r w:rsidRPr="004751A7">
              <w:rPr>
                <w:rFonts w:cs="Calibri"/>
                <w:i/>
                <w:lang w:val="ru"/>
              </w:rPr>
              <w:t>Дали Земјиното забрзување што го добива телото зависи од масата на телото кое слободно паѓа</w:t>
            </w:r>
            <w:r w:rsidRPr="004751A7">
              <w:rPr>
                <w:rFonts w:cs="Calibri"/>
                <w:lang w:val="ru"/>
              </w:rPr>
              <w:t>?)</w:t>
            </w:r>
          </w:p>
          <w:p w14:paraId="0D02131A" w14:textId="77777777" w:rsidR="00916F56" w:rsidRPr="004751A7" w:rsidRDefault="00916F56" w:rsidP="00916F56">
            <w:pPr>
              <w:pStyle w:val="ListParagraph"/>
              <w:numPr>
                <w:ilvl w:val="0"/>
                <w:numId w:val="8"/>
              </w:numPr>
              <w:spacing w:after="0" w:line="257" w:lineRule="auto"/>
              <w:ind w:left="360"/>
              <w:jc w:val="both"/>
              <w:rPr>
                <w:rFonts w:cs="Calibri"/>
                <w:lang w:val="ru"/>
              </w:rPr>
            </w:pPr>
            <w:r w:rsidRPr="004751A7">
              <w:rPr>
                <w:rFonts w:cs="Calibri"/>
                <w:lang w:val="ru"/>
              </w:rPr>
              <w:t xml:space="preserve">Учениците решаваат нумерички </w:t>
            </w:r>
            <w:r w:rsidRPr="004751A7">
              <w:rPr>
                <w:rFonts w:cs="Calibri"/>
                <w:lang w:val="mk-MK"/>
              </w:rPr>
              <w:t xml:space="preserve">задачи </w:t>
            </w:r>
            <w:r w:rsidRPr="004751A7">
              <w:rPr>
                <w:rFonts w:cs="Calibri"/>
                <w:lang w:val="ru"/>
              </w:rPr>
              <w:t xml:space="preserve">и </w:t>
            </w:r>
            <w:r w:rsidRPr="004751A7">
              <w:rPr>
                <w:rFonts w:cs="Calibri"/>
                <w:lang w:val="mk-MK"/>
              </w:rPr>
              <w:t xml:space="preserve">реални </w:t>
            </w:r>
            <w:r w:rsidRPr="004751A7">
              <w:rPr>
                <w:rFonts w:cs="Calibri"/>
                <w:lang w:val="ru"/>
              </w:rPr>
              <w:t xml:space="preserve">проблемски </w:t>
            </w:r>
            <w:r w:rsidRPr="004751A7">
              <w:rPr>
                <w:rFonts w:cs="Calibri"/>
                <w:lang w:val="mk-MK"/>
              </w:rPr>
              <w:t>ситуации</w:t>
            </w:r>
            <w:r w:rsidRPr="004751A7">
              <w:rPr>
                <w:rFonts w:cs="Calibri"/>
                <w:lang w:val="ru"/>
              </w:rPr>
              <w:t xml:space="preserve">. </w:t>
            </w:r>
          </w:p>
          <w:p w14:paraId="23A37E6D" w14:textId="77777777" w:rsidR="00916F56" w:rsidRPr="00005929" w:rsidRDefault="00916F56" w:rsidP="00916F56">
            <w:pPr>
              <w:spacing w:after="0" w:line="240" w:lineRule="auto"/>
              <w:jc w:val="both"/>
              <w:rPr>
                <w:lang w:val="ru-RU"/>
              </w:rPr>
            </w:pPr>
            <w:r w:rsidRPr="00005929">
              <w:rPr>
                <w:rFonts w:ascii="Calibri" w:eastAsia="Calibri" w:hAnsi="Calibri" w:cs="Calibri"/>
                <w:b/>
                <w:bCs/>
                <w:lang w:val="mk"/>
              </w:rPr>
              <w:t xml:space="preserve"> </w:t>
            </w:r>
          </w:p>
          <w:p w14:paraId="5235D4FE" w14:textId="0E442647" w:rsidR="00916F56" w:rsidRPr="00005929" w:rsidRDefault="00916F56" w:rsidP="00916F56">
            <w:pPr>
              <w:spacing w:after="0" w:line="240" w:lineRule="auto"/>
              <w:jc w:val="both"/>
            </w:pPr>
            <w:r>
              <w:rPr>
                <w:rFonts w:ascii="Calibri" w:eastAsia="Calibri" w:hAnsi="Calibri" w:cs="Calibri"/>
                <w:b/>
                <w:bCs/>
                <w:lang w:val="mk-MK"/>
              </w:rPr>
              <w:t>Е</w:t>
            </w:r>
            <w:r w:rsidRPr="00005929">
              <w:rPr>
                <w:rFonts w:ascii="Calibri" w:eastAsia="Calibri" w:hAnsi="Calibri" w:cs="Calibri"/>
                <w:b/>
                <w:bCs/>
                <w:lang w:val="mk-MK"/>
              </w:rPr>
              <w:t>ксперименти</w:t>
            </w:r>
            <w:r>
              <w:rPr>
                <w:rFonts w:ascii="Calibri" w:eastAsia="Calibri" w:hAnsi="Calibri" w:cs="Calibri"/>
                <w:b/>
                <w:bCs/>
                <w:lang w:val="mk-MK"/>
              </w:rPr>
              <w:t>:</w:t>
            </w:r>
          </w:p>
          <w:p w14:paraId="7F36945E" w14:textId="190578BD" w:rsidR="00916F56" w:rsidRPr="00005929" w:rsidRDefault="00916F56" w:rsidP="00916F56">
            <w:pPr>
              <w:pStyle w:val="ListParagraph"/>
              <w:numPr>
                <w:ilvl w:val="0"/>
                <w:numId w:val="9"/>
              </w:numPr>
              <w:spacing w:after="0" w:line="240" w:lineRule="auto"/>
              <w:ind w:left="360"/>
              <w:jc w:val="both"/>
              <w:rPr>
                <w:rFonts w:cs="Calibri"/>
                <w:lang w:val="mk"/>
              </w:rPr>
            </w:pPr>
            <w:r w:rsidRPr="00005929">
              <w:rPr>
                <w:rFonts w:cs="Calibri"/>
                <w:lang w:val="mk"/>
              </w:rPr>
              <w:t xml:space="preserve">Учениците, поделени во мали групи/парови, спроведуваат експеримент преку кој го одредуваат коефициентот на триење. </w:t>
            </w:r>
          </w:p>
          <w:p w14:paraId="01DCD729" w14:textId="01F5A7E1" w:rsidR="00916F56" w:rsidRPr="00005929" w:rsidRDefault="00916F56" w:rsidP="00916F56">
            <w:pPr>
              <w:pStyle w:val="ListParagraph"/>
              <w:numPr>
                <w:ilvl w:val="0"/>
                <w:numId w:val="9"/>
              </w:numPr>
              <w:spacing w:after="0" w:line="240" w:lineRule="auto"/>
              <w:ind w:left="360"/>
              <w:jc w:val="both"/>
              <w:rPr>
                <w:rFonts w:cs="Calibri"/>
                <w:lang w:val="mk"/>
              </w:rPr>
            </w:pPr>
            <w:r w:rsidRPr="00005929">
              <w:rPr>
                <w:rFonts w:cs="Calibri"/>
                <w:lang w:val="mk"/>
              </w:rPr>
              <w:t>Учениците, поделени во мали групи/парови, спроведуваат експеримент преку кој го одредуваат коефициентот на еластичност на пружината.</w:t>
            </w:r>
          </w:p>
          <w:p w14:paraId="2415785D" w14:textId="77777777" w:rsidR="00916F56" w:rsidRPr="00005929" w:rsidRDefault="00916F56" w:rsidP="00916F56">
            <w:pPr>
              <w:spacing w:after="0" w:line="240" w:lineRule="auto"/>
              <w:jc w:val="both"/>
              <w:rPr>
                <w:lang w:val="ru-RU"/>
              </w:rPr>
            </w:pPr>
          </w:p>
          <w:p w14:paraId="66B75A34" w14:textId="000E5050" w:rsidR="00916F56" w:rsidRPr="00005929" w:rsidRDefault="00916F56" w:rsidP="00916F56">
            <w:pPr>
              <w:spacing w:after="0" w:line="240" w:lineRule="auto"/>
              <w:jc w:val="both"/>
            </w:pPr>
            <w:r w:rsidRPr="00005929">
              <w:rPr>
                <w:rFonts w:ascii="Calibri" w:eastAsia="Calibri" w:hAnsi="Calibri" w:cs="Calibri"/>
                <w:b/>
                <w:bCs/>
                <w:lang w:val="mk-MK"/>
              </w:rPr>
              <w:t>Истражувачки активности</w:t>
            </w:r>
            <w:r>
              <w:rPr>
                <w:rFonts w:ascii="Calibri" w:eastAsia="Calibri" w:hAnsi="Calibri" w:cs="Calibri"/>
                <w:b/>
                <w:bCs/>
                <w:lang w:val="mk-MK"/>
              </w:rPr>
              <w:t>:</w:t>
            </w:r>
          </w:p>
          <w:p w14:paraId="51015BC8" w14:textId="48362593" w:rsidR="00916F56" w:rsidRPr="00005929" w:rsidRDefault="00916F56" w:rsidP="00916F56">
            <w:pPr>
              <w:pStyle w:val="ListParagraph"/>
              <w:numPr>
                <w:ilvl w:val="0"/>
                <w:numId w:val="10"/>
              </w:numPr>
              <w:ind w:left="335"/>
              <w:jc w:val="both"/>
              <w:rPr>
                <w:lang w:val="ru"/>
              </w:rPr>
            </w:pPr>
            <w:r w:rsidRPr="00005929">
              <w:rPr>
                <w:lang w:val="ru"/>
              </w:rPr>
              <w:t xml:space="preserve">Учениците, поделени во мали групи/парови, дизајнираат и спроведуваат истражување со изведување на експеримент/симулација (фер тест), мерење, средување на податоци, носење и презентирање на заклучоци. </w:t>
            </w:r>
          </w:p>
          <w:p w14:paraId="3D8B87B1" w14:textId="6B1E7BA5" w:rsidR="00916F56" w:rsidRPr="00005929" w:rsidRDefault="00916F56" w:rsidP="00916F56">
            <w:pPr>
              <w:pStyle w:val="ListParagraph"/>
              <w:ind w:left="335"/>
              <w:jc w:val="both"/>
              <w:rPr>
                <w:lang w:val="ru"/>
              </w:rPr>
            </w:pPr>
            <w:r w:rsidRPr="00005929">
              <w:rPr>
                <w:lang w:val="ru"/>
              </w:rPr>
              <w:t xml:space="preserve">Примери на теми за истражување: </w:t>
            </w:r>
          </w:p>
          <w:p w14:paraId="17C19DBB" w14:textId="0B7A548B" w:rsidR="00916F56" w:rsidRPr="00005929" w:rsidRDefault="00916F56" w:rsidP="00916F56">
            <w:pPr>
              <w:pStyle w:val="ListParagraph"/>
              <w:numPr>
                <w:ilvl w:val="3"/>
                <w:numId w:val="15"/>
              </w:numPr>
              <w:ind w:left="605" w:hanging="270"/>
              <w:jc w:val="both"/>
              <w:rPr>
                <w:lang w:val="ru"/>
              </w:rPr>
            </w:pPr>
            <w:r w:rsidRPr="00005929">
              <w:rPr>
                <w:lang w:val="ru"/>
              </w:rPr>
              <w:t xml:space="preserve">Определување зависност на забрзувањето на телото од силата која му дејствува/неговата маса. </w:t>
            </w:r>
          </w:p>
          <w:p w14:paraId="6EC97EC4" w14:textId="6F0A05AD" w:rsidR="00916F56" w:rsidRPr="00005929" w:rsidRDefault="00916F56" w:rsidP="00916F56">
            <w:pPr>
              <w:pStyle w:val="ListParagraph"/>
              <w:numPr>
                <w:ilvl w:val="3"/>
                <w:numId w:val="15"/>
              </w:numPr>
              <w:ind w:left="605" w:hanging="270"/>
              <w:jc w:val="both"/>
              <w:rPr>
                <w:lang w:val="ru"/>
              </w:rPr>
            </w:pPr>
            <w:r w:rsidRPr="00005929">
              <w:rPr>
                <w:lang w:val="ru"/>
              </w:rPr>
              <w:t>Определување зависност на силата на триење од масата на телото/рапавоста на допирните површини.</w:t>
            </w:r>
          </w:p>
          <w:p w14:paraId="631CCE2D" w14:textId="6E88ABFD" w:rsidR="00916F56" w:rsidRPr="00005929" w:rsidRDefault="00916F56" w:rsidP="00916F56">
            <w:pPr>
              <w:pStyle w:val="ListParagraph"/>
              <w:numPr>
                <w:ilvl w:val="3"/>
                <w:numId w:val="15"/>
              </w:numPr>
              <w:ind w:left="605" w:hanging="270"/>
              <w:jc w:val="both"/>
              <w:rPr>
                <w:lang w:val="ru"/>
              </w:rPr>
            </w:pPr>
            <w:r w:rsidRPr="00005929">
              <w:rPr>
                <w:lang w:val="ru"/>
              </w:rPr>
              <w:t>Определување зависност на издолжувањето на пружината од надворешната сила.</w:t>
            </w:r>
          </w:p>
          <w:p w14:paraId="0889CBEB" w14:textId="77777777" w:rsidR="00916F56" w:rsidRPr="00005929" w:rsidRDefault="00916F56" w:rsidP="00916F56">
            <w:pPr>
              <w:pStyle w:val="ListParagraph"/>
              <w:numPr>
                <w:ilvl w:val="3"/>
                <w:numId w:val="15"/>
              </w:numPr>
              <w:ind w:left="605" w:hanging="270"/>
              <w:jc w:val="both"/>
              <w:rPr>
                <w:lang w:val="ru"/>
              </w:rPr>
            </w:pPr>
            <w:r w:rsidRPr="00005929">
              <w:rPr>
                <w:rFonts w:cs="Calibri"/>
                <w:lang w:val="ru"/>
              </w:rPr>
              <w:t>Влијанието на наклонот на падината врз забрзувањето на слијачот.</w:t>
            </w:r>
          </w:p>
          <w:p w14:paraId="7FF8C3C8" w14:textId="0C3B09B7" w:rsidR="00916F56" w:rsidRPr="00005929" w:rsidRDefault="00916F56" w:rsidP="00916F56">
            <w:pPr>
              <w:pStyle w:val="ListParagraph"/>
              <w:numPr>
                <w:ilvl w:val="3"/>
                <w:numId w:val="15"/>
              </w:numPr>
              <w:ind w:left="605" w:hanging="270"/>
              <w:jc w:val="both"/>
              <w:rPr>
                <w:lang w:val="ru"/>
              </w:rPr>
            </w:pPr>
            <w:r w:rsidRPr="00005929">
              <w:rPr>
                <w:lang w:val="ru"/>
              </w:rPr>
              <w:t xml:space="preserve">Влијанието на масата и распоредот на маса на цилиндрично тело врз времето на тркалање (спуштање) по наведена рамнина. </w:t>
            </w:r>
          </w:p>
          <w:p w14:paraId="1C06F665" w14:textId="633D9F79" w:rsidR="00916F56" w:rsidRPr="00005929" w:rsidRDefault="00916F56" w:rsidP="00916F56">
            <w:pPr>
              <w:pStyle w:val="ListParagraph"/>
              <w:numPr>
                <w:ilvl w:val="0"/>
                <w:numId w:val="34"/>
              </w:numPr>
              <w:spacing w:after="0"/>
              <w:ind w:left="335"/>
              <w:jc w:val="both"/>
              <w:rPr>
                <w:rFonts w:cs="Calibri"/>
                <w:lang w:val="ru"/>
              </w:rPr>
            </w:pPr>
            <w:r w:rsidRPr="00005929">
              <w:rPr>
                <w:rFonts w:cs="Calibri"/>
                <w:lang w:val="ru"/>
              </w:rPr>
              <w:lastRenderedPageBreak/>
              <w:t>Учениците, поделени во мали групи/парови, со користење на интернет извори, ги истражуваат движењата на небеските тела.</w:t>
            </w:r>
          </w:p>
          <w:p w14:paraId="723D0130" w14:textId="77777777" w:rsidR="00916F56" w:rsidRPr="00005929" w:rsidRDefault="00916F56" w:rsidP="00916F56">
            <w:pPr>
              <w:pStyle w:val="ListParagraph"/>
              <w:spacing w:after="0"/>
              <w:ind w:left="705"/>
              <w:jc w:val="both"/>
              <w:rPr>
                <w:rFonts w:cs="Calibri"/>
                <w:lang w:val="ru"/>
              </w:rPr>
            </w:pPr>
          </w:p>
          <w:p w14:paraId="35B19D11" w14:textId="147618EF" w:rsidR="00916F56" w:rsidRPr="00C442D2" w:rsidRDefault="00916F56" w:rsidP="00916F56">
            <w:pPr>
              <w:spacing w:after="0" w:line="240" w:lineRule="auto"/>
              <w:jc w:val="both"/>
              <w:rPr>
                <w:rFonts w:ascii="Calibri" w:eastAsia="Calibri" w:hAnsi="Calibri" w:cs="Calibri"/>
                <w:b/>
                <w:bCs/>
                <w:lang w:val="mk-MK"/>
              </w:rPr>
            </w:pPr>
            <w:r>
              <w:rPr>
                <w:rFonts w:ascii="Calibri" w:eastAsia="Calibri" w:hAnsi="Calibri" w:cs="Calibri"/>
                <w:b/>
                <w:bCs/>
                <w:lang w:val="mk-MK"/>
              </w:rPr>
              <w:t xml:space="preserve">Дискусија: </w:t>
            </w:r>
            <w:r w:rsidRPr="00C442D2">
              <w:rPr>
                <w:rFonts w:cs="Calibri"/>
                <w:lang w:val="mk"/>
              </w:rPr>
              <w:t xml:space="preserve">Преку отворена дискусија за значењето на научното знаење за силите и нивното дејство врз развојот на автомобилската индустрија, учениците заклучуваат дека, научното знаење го поттикнува развојот на дизајнот, ја зголемува безбедноста и ефикасноста на возилата. </w:t>
            </w:r>
          </w:p>
          <w:p w14:paraId="670B8D4C" w14:textId="77777777" w:rsidR="00916F56" w:rsidRPr="00005929" w:rsidRDefault="00916F56" w:rsidP="00916F56">
            <w:pPr>
              <w:pStyle w:val="ListParagraph"/>
              <w:spacing w:after="0"/>
              <w:jc w:val="both"/>
              <w:rPr>
                <w:lang w:val="mk"/>
              </w:rPr>
            </w:pPr>
          </w:p>
          <w:p w14:paraId="52F22776" w14:textId="22D8BB13" w:rsidR="00916F56" w:rsidRPr="00C442D2" w:rsidRDefault="00916F56" w:rsidP="00916F56">
            <w:pPr>
              <w:spacing w:after="0" w:line="240" w:lineRule="auto"/>
              <w:jc w:val="both"/>
              <w:rPr>
                <w:rFonts w:ascii="Calibri" w:eastAsia="Calibri" w:hAnsi="Calibri" w:cs="Calibri"/>
                <w:b/>
                <w:bCs/>
                <w:lang w:val="mk-MK"/>
              </w:rPr>
            </w:pPr>
            <w:r>
              <w:rPr>
                <w:rFonts w:ascii="Calibri" w:eastAsia="Calibri" w:hAnsi="Calibri" w:cs="Calibri"/>
                <w:b/>
                <w:bCs/>
                <w:lang w:val="mk-MK"/>
              </w:rPr>
              <w:t xml:space="preserve">Натпревар: </w:t>
            </w:r>
            <w:r w:rsidRPr="00C442D2">
              <w:rPr>
                <w:rFonts w:cs="Calibri"/>
                <w:lang w:val="ru-RU"/>
              </w:rPr>
              <w:t>Учениците, поделени во мали групи/парови, дизајнираат, изработуваат и тестираат возило на сопствен погон за да го проучат влијанието на силите врз движењето и за истото подготвуваат извештај со научно објаснување на идејата, постапката при изработка и тестирање на истото.</w:t>
            </w:r>
            <w:r w:rsidRPr="00C442D2">
              <w:rPr>
                <w:rFonts w:cs="Calibri"/>
                <w:lang w:val="mk"/>
              </w:rPr>
              <w:t xml:space="preserve"> Се вреднува оригиналноста на идејата, креативноста на изработката, научното објаснување и точноста на заклучоците.</w:t>
            </w:r>
          </w:p>
          <w:p w14:paraId="54C264C2" w14:textId="77777777" w:rsidR="00916F56" w:rsidRPr="00005929" w:rsidRDefault="00916F56" w:rsidP="00916F56">
            <w:pPr>
              <w:pStyle w:val="ListParagraph"/>
              <w:spacing w:after="0" w:line="240" w:lineRule="auto"/>
              <w:jc w:val="both"/>
              <w:rPr>
                <w:rFonts w:cs="Calibri"/>
                <w:lang w:val="mk"/>
              </w:rPr>
            </w:pPr>
          </w:p>
          <w:p w14:paraId="2EE0CA90" w14:textId="2942B6C4" w:rsidR="00916F56" w:rsidRPr="00005929" w:rsidRDefault="00916F56" w:rsidP="00916F56">
            <w:pPr>
              <w:spacing w:after="0" w:line="240" w:lineRule="auto"/>
              <w:jc w:val="both"/>
              <w:rPr>
                <w:lang w:val="ru-RU"/>
              </w:rPr>
            </w:pPr>
            <w:r w:rsidRPr="00005929">
              <w:rPr>
                <w:rFonts w:ascii="Calibri" w:eastAsia="Calibri" w:hAnsi="Calibri" w:cs="Calibri"/>
                <w:b/>
                <w:bCs/>
                <w:lang w:val="ru"/>
              </w:rPr>
              <w:t>Решавање проблеми</w:t>
            </w:r>
            <w:r>
              <w:rPr>
                <w:rFonts w:ascii="Calibri" w:eastAsia="Calibri" w:hAnsi="Calibri" w:cs="Calibri"/>
                <w:b/>
                <w:bCs/>
                <w:lang w:val="ru"/>
              </w:rPr>
              <w:t>:</w:t>
            </w:r>
          </w:p>
          <w:p w14:paraId="02BDDF06" w14:textId="77777777" w:rsidR="00916F56" w:rsidRPr="00005929" w:rsidRDefault="00916F56" w:rsidP="00916F56">
            <w:pPr>
              <w:pStyle w:val="ListParagraph"/>
              <w:numPr>
                <w:ilvl w:val="0"/>
                <w:numId w:val="23"/>
              </w:numPr>
              <w:spacing w:after="0"/>
              <w:ind w:left="335"/>
              <w:jc w:val="both"/>
              <w:rPr>
                <w:rFonts w:cs="Calibri"/>
                <w:lang w:val="ru"/>
              </w:rPr>
            </w:pPr>
            <w:r w:rsidRPr="00005929">
              <w:rPr>
                <w:rFonts w:cs="Calibri"/>
                <w:lang w:val="mk-MK"/>
              </w:rPr>
              <w:t xml:space="preserve">Учениците, индивидуално/во парови,  решаваат реален проблем на тема: </w:t>
            </w:r>
            <w:r w:rsidRPr="00005929">
              <w:rPr>
                <w:rFonts w:cs="Calibri"/>
                <w:i/>
                <w:lang w:val="mk-MK"/>
              </w:rPr>
              <w:t>К</w:t>
            </w:r>
            <w:r w:rsidRPr="00005929">
              <w:rPr>
                <w:rFonts w:cs="Calibri"/>
                <w:i/>
                <w:lang w:val="ru"/>
              </w:rPr>
              <w:t xml:space="preserve">ако силата на триење помеѓу гумите и асвалтот влијае на максималната брзина што може да ја постигне автомобил возејќи во свијок со радиус на закривеност </w:t>
            </w:r>
            <w:r w:rsidRPr="00005929">
              <w:rPr>
                <w:rFonts w:cs="Calibri"/>
                <w:i/>
                <w:lang w:val="en-US"/>
              </w:rPr>
              <w:t>R</w:t>
            </w:r>
            <w:r w:rsidRPr="00C013D1">
              <w:rPr>
                <w:rFonts w:cs="Calibri"/>
                <w:color w:val="FF0000"/>
                <w:lang w:val="mk-MK"/>
              </w:rPr>
              <w:t>?</w:t>
            </w:r>
            <w:r w:rsidRPr="00005929">
              <w:rPr>
                <w:rFonts w:cs="Calibri"/>
                <w:i/>
                <w:lang w:val="mk-MK"/>
              </w:rPr>
              <w:t xml:space="preserve"> Зошто при зимски услови се користат зимски гуми, а  брзината со која се движи автомобилот треба да биде помала?</w:t>
            </w:r>
            <w:r w:rsidRPr="00005929">
              <w:rPr>
                <w:rFonts w:cs="Calibri"/>
                <w:lang w:val="mk-MK"/>
              </w:rPr>
              <w:t xml:space="preserve">  </w:t>
            </w:r>
          </w:p>
          <w:p w14:paraId="5510B3FB" w14:textId="0F268B08" w:rsidR="00916F56" w:rsidRPr="00005929" w:rsidRDefault="00916F56" w:rsidP="00916F56">
            <w:pPr>
              <w:pStyle w:val="ListParagraph"/>
              <w:numPr>
                <w:ilvl w:val="0"/>
                <w:numId w:val="23"/>
              </w:numPr>
              <w:spacing w:after="0"/>
              <w:ind w:left="335"/>
              <w:jc w:val="both"/>
              <w:rPr>
                <w:rFonts w:cs="Calibri"/>
                <w:lang w:val="ru"/>
              </w:rPr>
            </w:pPr>
            <w:r w:rsidRPr="00005929">
              <w:rPr>
                <w:rFonts w:cstheme="minorHAnsi"/>
                <w:lang w:val="ru-RU"/>
              </w:rPr>
              <w:t>Учениците го анализираат и објаснуваат движењето на уметничките лизгачи користејќи го законот за запазување на моментот на импулсот.</w:t>
            </w:r>
          </w:p>
        </w:tc>
      </w:tr>
      <w:tr w:rsidR="00916F56" w14:paraId="52256DB8" w14:textId="77777777">
        <w:trPr>
          <w:trHeight w:val="300"/>
        </w:trPr>
        <w:tc>
          <w:tcPr>
            <w:tcW w:w="129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4F03226" w14:textId="77777777" w:rsidR="00916F56" w:rsidRPr="00005929" w:rsidRDefault="00916F56" w:rsidP="00916F56">
            <w:pPr>
              <w:spacing w:after="60" w:line="240" w:lineRule="auto"/>
              <w:rPr>
                <w:rFonts w:eastAsia="Calibri"/>
                <w:bCs/>
                <w:lang w:val="mk-MK"/>
              </w:rPr>
            </w:pPr>
            <w:r w:rsidRPr="00005929">
              <w:rPr>
                <w:rFonts w:eastAsia="Calibri"/>
                <w:bCs/>
                <w:lang w:val="mk-MK"/>
              </w:rPr>
              <w:lastRenderedPageBreak/>
              <w:t>Teмa:</w:t>
            </w:r>
            <w:r w:rsidRPr="00005929">
              <w:rPr>
                <w:rFonts w:eastAsia="Calibri"/>
                <w:b/>
                <w:bCs/>
                <w:lang w:val="mk-MK"/>
              </w:rPr>
              <w:t xml:space="preserve"> </w:t>
            </w:r>
            <w:r w:rsidRPr="00D841B2">
              <w:rPr>
                <w:rFonts w:eastAsia="Calibri"/>
                <w:b/>
                <w:bCs/>
                <w:i/>
                <w:lang w:val="mk-MK"/>
              </w:rPr>
              <w:t>ЕНЕРГИЈА</w:t>
            </w:r>
          </w:p>
          <w:p w14:paraId="2DC0A277" w14:textId="538F572A" w:rsidR="00916F56" w:rsidRPr="00005929" w:rsidRDefault="00916F56" w:rsidP="00916F56">
            <w:pPr>
              <w:spacing w:after="60" w:line="240" w:lineRule="auto"/>
              <w:ind w:right="-90"/>
              <w:rPr>
                <w:rFonts w:eastAsia="Calibri"/>
                <w:b/>
                <w:bCs/>
                <w:lang w:val="mk-MK"/>
              </w:rPr>
            </w:pPr>
            <w:r w:rsidRPr="00005929">
              <w:rPr>
                <w:rFonts w:eastAsia="Calibri"/>
                <w:bCs/>
                <w:lang w:val="mk-MK"/>
              </w:rPr>
              <w:t>Вкупно часови: 8</w:t>
            </w:r>
          </w:p>
        </w:tc>
      </w:tr>
      <w:tr w:rsidR="00916F56" w:rsidRPr="0002523D" w14:paraId="7EF139C5" w14:textId="77777777">
        <w:tc>
          <w:tcPr>
            <w:tcW w:w="12989" w:type="dxa"/>
            <w:gridSpan w:val="2"/>
            <w:tcBorders>
              <w:top w:val="single" w:sz="4" w:space="0" w:color="auto"/>
              <w:left w:val="single" w:sz="4" w:space="0" w:color="auto"/>
              <w:bottom w:val="single" w:sz="4" w:space="0" w:color="auto"/>
              <w:right w:val="single" w:sz="4" w:space="0" w:color="auto"/>
            </w:tcBorders>
            <w:shd w:val="clear" w:color="auto" w:fill="auto"/>
          </w:tcPr>
          <w:p w14:paraId="00EF186B" w14:textId="77777777" w:rsidR="00916F56" w:rsidRPr="00005929" w:rsidRDefault="00916F56" w:rsidP="00916F56">
            <w:pPr>
              <w:spacing w:after="60" w:line="240" w:lineRule="auto"/>
              <w:rPr>
                <w:rFonts w:eastAsia="Calibri" w:cstheme="minorHAnsi"/>
                <w:b/>
                <w:lang w:val="mk-MK"/>
              </w:rPr>
            </w:pPr>
            <w:r w:rsidRPr="00005929">
              <w:rPr>
                <w:rFonts w:eastAsia="Calibri" w:cstheme="minorHAnsi"/>
                <w:b/>
                <w:lang w:val="mk-MK"/>
              </w:rPr>
              <w:t xml:space="preserve">Резултати од учење: </w:t>
            </w:r>
          </w:p>
          <w:p w14:paraId="6F887BE9" w14:textId="77777777" w:rsidR="00916F56" w:rsidRPr="005E30C1" w:rsidRDefault="00916F56" w:rsidP="00916F56">
            <w:pPr>
              <w:spacing w:after="60" w:line="240" w:lineRule="auto"/>
              <w:rPr>
                <w:rFonts w:eastAsia="Calibri" w:cstheme="minorHAnsi"/>
                <w:lang w:val="mk-MK"/>
              </w:rPr>
            </w:pPr>
            <w:r w:rsidRPr="005E30C1">
              <w:rPr>
                <w:rFonts w:eastAsia="Calibri" w:cstheme="minorHAnsi"/>
                <w:lang w:val="mk-MK"/>
              </w:rPr>
              <w:t>Ученикот/ученичката ќе биде способен/-на да:</w:t>
            </w:r>
          </w:p>
          <w:p w14:paraId="62069EF1" w14:textId="77777777" w:rsidR="00916F56" w:rsidRPr="00005929" w:rsidRDefault="00916F56" w:rsidP="00916F56">
            <w:pPr>
              <w:pStyle w:val="ListParagraph"/>
              <w:numPr>
                <w:ilvl w:val="0"/>
                <w:numId w:val="24"/>
              </w:numPr>
              <w:tabs>
                <w:tab w:val="clear" w:pos="425"/>
              </w:tabs>
              <w:spacing w:after="60" w:line="240" w:lineRule="auto"/>
              <w:ind w:left="705" w:hanging="345"/>
              <w:rPr>
                <w:rFonts w:asciiTheme="minorHAnsi" w:hAnsiTheme="minorHAnsi" w:cstheme="minorHAnsi"/>
                <w:bCs/>
                <w:lang w:val="mk-MK"/>
              </w:rPr>
            </w:pPr>
            <w:r w:rsidRPr="00005929">
              <w:rPr>
                <w:rFonts w:asciiTheme="minorHAnsi" w:hAnsiTheme="minorHAnsi" w:cstheme="minorHAnsi"/>
                <w:bCs/>
                <w:lang w:val="mk-MK"/>
              </w:rPr>
              <w:t>Ја објаснува трансформацијата на енергијата од еден во друг вид, како и пренесувањето на енергијата од едно на друго тело</w:t>
            </w:r>
            <w:r w:rsidRPr="00005929">
              <w:rPr>
                <w:rFonts w:asciiTheme="minorHAnsi" w:hAnsiTheme="minorHAnsi" w:cstheme="minorHAnsi"/>
                <w:bCs/>
                <w:lang w:val="ru-RU"/>
              </w:rPr>
              <w:t>,</w:t>
            </w:r>
            <w:r w:rsidRPr="00005929">
              <w:rPr>
                <w:rFonts w:asciiTheme="minorHAnsi" w:hAnsiTheme="minorHAnsi" w:cstheme="minorHAnsi"/>
                <w:bCs/>
                <w:lang w:val="mk-MK"/>
              </w:rPr>
              <w:t xml:space="preserve"> при вршење работа.</w:t>
            </w:r>
          </w:p>
          <w:p w14:paraId="17555793" w14:textId="77777777" w:rsidR="00916F56" w:rsidRPr="00005929" w:rsidRDefault="00916F56" w:rsidP="00916F56">
            <w:pPr>
              <w:pStyle w:val="ListParagraph"/>
              <w:numPr>
                <w:ilvl w:val="0"/>
                <w:numId w:val="24"/>
              </w:numPr>
              <w:tabs>
                <w:tab w:val="clear" w:pos="425"/>
              </w:tabs>
              <w:spacing w:after="60" w:line="240" w:lineRule="auto"/>
              <w:ind w:hanging="65"/>
              <w:rPr>
                <w:rFonts w:asciiTheme="minorHAnsi" w:hAnsiTheme="minorHAnsi" w:cstheme="minorHAnsi"/>
                <w:b/>
                <w:lang w:val="mk-MK"/>
              </w:rPr>
            </w:pPr>
            <w:r w:rsidRPr="00005929">
              <w:rPr>
                <w:rFonts w:asciiTheme="minorHAnsi" w:hAnsiTheme="minorHAnsi" w:cstheme="minorHAnsi"/>
                <w:bCs/>
                <w:lang w:val="mk-MK"/>
              </w:rPr>
              <w:t>Го применува законот за запазување на енергија во реални проблемски ситуации.</w:t>
            </w:r>
          </w:p>
          <w:p w14:paraId="44502AC4" w14:textId="77777777" w:rsidR="00916F56" w:rsidRPr="005E30C1" w:rsidRDefault="00916F56" w:rsidP="00916F56">
            <w:pPr>
              <w:tabs>
                <w:tab w:val="left" w:pos="425"/>
              </w:tabs>
              <w:spacing w:after="60" w:line="240" w:lineRule="auto"/>
              <w:rPr>
                <w:rFonts w:cstheme="minorHAnsi"/>
                <w:lang w:val="mk-MK"/>
              </w:rPr>
            </w:pPr>
            <w:r w:rsidRPr="005E30C1">
              <w:rPr>
                <w:rFonts w:cstheme="minorHAnsi"/>
                <w:lang w:val="mk-MK"/>
              </w:rPr>
              <w:t>Ученикот/ученичката ќе:</w:t>
            </w:r>
          </w:p>
          <w:p w14:paraId="487CFE9F" w14:textId="55E6960B" w:rsidR="00916F56" w:rsidRPr="00005929" w:rsidRDefault="00916F56" w:rsidP="00916F56">
            <w:pPr>
              <w:pStyle w:val="ListParagraph"/>
              <w:numPr>
                <w:ilvl w:val="0"/>
                <w:numId w:val="37"/>
              </w:numPr>
              <w:tabs>
                <w:tab w:val="left" w:pos="425"/>
              </w:tabs>
              <w:spacing w:after="60" w:line="240" w:lineRule="auto"/>
              <w:rPr>
                <w:rFonts w:cstheme="minorHAnsi"/>
                <w:lang w:val="mk-MK"/>
              </w:rPr>
            </w:pPr>
            <w:r w:rsidRPr="00005929">
              <w:rPr>
                <w:rFonts w:cstheme="minorHAnsi"/>
                <w:lang w:val="mk-MK"/>
              </w:rPr>
              <w:t xml:space="preserve">Ја прифаќа важноста и улогата на научниот пристап при објаснувањето на механичката енергија, нејзината трансформација и законот за запазување на енергијата. </w:t>
            </w:r>
          </w:p>
          <w:p w14:paraId="330C6E53" w14:textId="39886EB9" w:rsidR="00916F56" w:rsidRPr="00005929" w:rsidRDefault="00916F56" w:rsidP="00916F56">
            <w:pPr>
              <w:pStyle w:val="ListParagraph"/>
              <w:numPr>
                <w:ilvl w:val="0"/>
                <w:numId w:val="37"/>
              </w:numPr>
              <w:tabs>
                <w:tab w:val="left" w:pos="425"/>
              </w:tabs>
              <w:spacing w:after="60" w:line="240" w:lineRule="auto"/>
              <w:rPr>
                <w:rFonts w:cstheme="minorHAnsi"/>
                <w:b/>
                <w:lang w:val="mk-MK"/>
              </w:rPr>
            </w:pPr>
            <w:r w:rsidRPr="00005929">
              <w:rPr>
                <w:rFonts w:cstheme="minorHAnsi"/>
                <w:lang w:val="mk-MK"/>
              </w:rPr>
              <w:t>Развива свест за потребата од ефикасно користење на енергијата.</w:t>
            </w:r>
            <w:r w:rsidRPr="00005929">
              <w:rPr>
                <w:rFonts w:cstheme="minorHAnsi"/>
                <w:b/>
                <w:lang w:val="mk-MK"/>
              </w:rPr>
              <w:t xml:space="preserve"> </w:t>
            </w:r>
          </w:p>
        </w:tc>
      </w:tr>
      <w:tr w:rsidR="00916F56" w14:paraId="5F80CA9A" w14:textId="77777777">
        <w:tc>
          <w:tcPr>
            <w:tcW w:w="4864" w:type="dxa"/>
            <w:tcBorders>
              <w:bottom w:val="dashed" w:sz="4" w:space="0" w:color="auto"/>
            </w:tcBorders>
            <w:shd w:val="clear" w:color="auto" w:fill="auto"/>
          </w:tcPr>
          <w:p w14:paraId="07422FAF" w14:textId="77777777" w:rsidR="00916F56" w:rsidRDefault="00916F56" w:rsidP="00916F56">
            <w:pPr>
              <w:spacing w:after="60" w:line="240" w:lineRule="auto"/>
              <w:rPr>
                <w:rFonts w:eastAsia="Calibri" w:cstheme="minorHAnsi"/>
                <w:b/>
                <w:color w:val="000000" w:themeColor="text1"/>
                <w:lang w:val="mk-MK"/>
              </w:rPr>
            </w:pPr>
            <w:r>
              <w:rPr>
                <w:rFonts w:eastAsia="Calibri" w:cstheme="minorHAnsi"/>
                <w:b/>
                <w:color w:val="000000" w:themeColor="text1"/>
                <w:lang w:val="mk-MK"/>
              </w:rPr>
              <w:t>Содржини (и поими):</w:t>
            </w:r>
          </w:p>
        </w:tc>
        <w:tc>
          <w:tcPr>
            <w:tcW w:w="8125" w:type="dxa"/>
            <w:tcBorders>
              <w:bottom w:val="dashed" w:sz="4" w:space="0" w:color="auto"/>
            </w:tcBorders>
            <w:shd w:val="clear" w:color="auto" w:fill="auto"/>
          </w:tcPr>
          <w:p w14:paraId="112BFC75" w14:textId="77777777" w:rsidR="00916F56" w:rsidRDefault="00916F56" w:rsidP="00916F56">
            <w:pPr>
              <w:spacing w:after="0" w:line="240" w:lineRule="auto"/>
              <w:rPr>
                <w:rFonts w:eastAsia="Calibri" w:cstheme="minorHAnsi"/>
                <w:b/>
                <w:lang w:val="mk-MK"/>
              </w:rPr>
            </w:pPr>
            <w:r>
              <w:rPr>
                <w:rFonts w:eastAsia="Calibri" w:cstheme="minorHAnsi"/>
                <w:b/>
                <w:lang w:val="mk-MK"/>
              </w:rPr>
              <w:t>Стандарди за оценување:</w:t>
            </w:r>
          </w:p>
        </w:tc>
      </w:tr>
      <w:tr w:rsidR="00916F56" w:rsidRPr="0002523D" w14:paraId="66BABC34" w14:textId="77777777">
        <w:tc>
          <w:tcPr>
            <w:tcW w:w="4864" w:type="dxa"/>
            <w:tcBorders>
              <w:top w:val="dashed" w:sz="4" w:space="0" w:color="auto"/>
              <w:bottom w:val="dashed" w:sz="4" w:space="0" w:color="auto"/>
            </w:tcBorders>
            <w:shd w:val="clear" w:color="auto" w:fill="auto"/>
          </w:tcPr>
          <w:p w14:paraId="6AE95554" w14:textId="77777777" w:rsidR="00916F56" w:rsidRPr="00005929" w:rsidRDefault="00916F56" w:rsidP="00916F56">
            <w:pPr>
              <w:pStyle w:val="ListParagraph"/>
              <w:numPr>
                <w:ilvl w:val="0"/>
                <w:numId w:val="25"/>
              </w:numPr>
              <w:spacing w:after="60" w:line="240" w:lineRule="auto"/>
              <w:ind w:left="345"/>
              <w:rPr>
                <w:rFonts w:cs="Calibri"/>
                <w:b/>
                <w:lang w:val="mk"/>
              </w:rPr>
            </w:pPr>
            <w:r w:rsidRPr="00005929">
              <w:rPr>
                <w:rFonts w:cs="Calibri"/>
                <w:b/>
                <w:lang w:val="mk"/>
              </w:rPr>
              <w:lastRenderedPageBreak/>
              <w:t>Механичка енергија</w:t>
            </w:r>
          </w:p>
          <w:p w14:paraId="147B5A20" w14:textId="77777777" w:rsidR="00916F56" w:rsidRPr="00005929" w:rsidRDefault="00916F56" w:rsidP="00916F56">
            <w:pPr>
              <w:pStyle w:val="ListParagraph"/>
              <w:spacing w:after="60" w:line="240" w:lineRule="auto"/>
              <w:ind w:left="345"/>
              <w:rPr>
                <w:rFonts w:cs="Calibri"/>
                <w:b/>
                <w:lang w:val="mk"/>
              </w:rPr>
            </w:pPr>
          </w:p>
          <w:p w14:paraId="5B3D3299" w14:textId="41570A58" w:rsidR="00916F56" w:rsidRPr="00005929" w:rsidRDefault="00916F56" w:rsidP="00916F56">
            <w:pPr>
              <w:pStyle w:val="ListParagraph"/>
              <w:spacing w:after="60" w:line="240" w:lineRule="auto"/>
              <w:ind w:left="345"/>
              <w:rPr>
                <w:rFonts w:cs="Calibri"/>
                <w:b/>
                <w:lang w:val="mk"/>
              </w:rPr>
            </w:pPr>
            <w:r w:rsidRPr="00005929">
              <w:rPr>
                <w:rFonts w:cs="Calibri"/>
                <w:lang w:val="mk"/>
              </w:rPr>
              <w:t>(кинетичка енергија, гравитациска потенцијална енергија, еластична потенцијална енергија)</w:t>
            </w:r>
          </w:p>
        </w:tc>
        <w:tc>
          <w:tcPr>
            <w:tcW w:w="8125" w:type="dxa"/>
            <w:tcBorders>
              <w:top w:val="dashed" w:sz="4" w:space="0" w:color="auto"/>
              <w:bottom w:val="dashed" w:sz="4" w:space="0" w:color="auto"/>
            </w:tcBorders>
            <w:shd w:val="clear" w:color="auto" w:fill="auto"/>
          </w:tcPr>
          <w:p w14:paraId="55CB0188" w14:textId="77777777" w:rsidR="00916F56" w:rsidRPr="00005929" w:rsidRDefault="00916F56" w:rsidP="00916F56">
            <w:pPr>
              <w:pStyle w:val="ListParagraph"/>
              <w:numPr>
                <w:ilvl w:val="0"/>
                <w:numId w:val="26"/>
              </w:numPr>
              <w:spacing w:after="0" w:line="257" w:lineRule="auto"/>
              <w:ind w:left="346"/>
              <w:rPr>
                <w:rFonts w:cs="Calibri"/>
                <w:lang w:val="mk-MK"/>
              </w:rPr>
            </w:pPr>
            <w:r w:rsidRPr="00005929">
              <w:rPr>
                <w:rFonts w:cs="Calibri"/>
                <w:lang w:val="mk-MK"/>
              </w:rPr>
              <w:t xml:space="preserve">Ги објаснува различните видови на механичка енергија: енергија како резултат на движење (кинетичка енергија) и енергија како резултат на заемнодејство (гравитациска потенцијална енергија, еластична потенцијална енергија). </w:t>
            </w:r>
          </w:p>
          <w:p w14:paraId="68069219" w14:textId="77777777" w:rsidR="00916F56" w:rsidRPr="00005929" w:rsidRDefault="00916F56" w:rsidP="00916F56">
            <w:pPr>
              <w:pStyle w:val="ListParagraph"/>
              <w:numPr>
                <w:ilvl w:val="0"/>
                <w:numId w:val="26"/>
              </w:numPr>
              <w:spacing w:after="0" w:line="257" w:lineRule="auto"/>
              <w:ind w:left="346"/>
              <w:rPr>
                <w:rFonts w:cs="Calibri"/>
                <w:lang w:val="mk-MK"/>
              </w:rPr>
            </w:pPr>
            <w:r w:rsidRPr="00005929">
              <w:rPr>
                <w:rFonts w:cs="Calibri"/>
                <w:lang w:val="mk-MK"/>
              </w:rPr>
              <w:t xml:space="preserve">Математички ги опишува кинетичката енергија, гравитациската потенцијална енергија и еластичната потенцијална енергија. </w:t>
            </w:r>
          </w:p>
          <w:p w14:paraId="5F1FC529" w14:textId="4334AA76" w:rsidR="00916F56" w:rsidRPr="00005929" w:rsidRDefault="00916F56" w:rsidP="00916F56">
            <w:pPr>
              <w:pStyle w:val="ListParagraph"/>
              <w:numPr>
                <w:ilvl w:val="0"/>
                <w:numId w:val="26"/>
              </w:numPr>
              <w:spacing w:after="0" w:line="257" w:lineRule="auto"/>
              <w:ind w:left="346"/>
              <w:contextualSpacing w:val="0"/>
              <w:rPr>
                <w:rFonts w:cs="Calibri"/>
                <w:lang w:val="mk-MK"/>
              </w:rPr>
            </w:pPr>
            <w:r w:rsidRPr="00005929">
              <w:rPr>
                <w:rFonts w:cs="Calibri"/>
                <w:lang w:val="mk-MK"/>
              </w:rPr>
              <w:t>Определува механичка енергија на тело во реални ситуации.</w:t>
            </w:r>
          </w:p>
          <w:p w14:paraId="60DBAE4D" w14:textId="7684D35E" w:rsidR="00916F56" w:rsidRPr="00005929" w:rsidRDefault="00916F56" w:rsidP="00916F56">
            <w:pPr>
              <w:pStyle w:val="ListParagraph"/>
              <w:numPr>
                <w:ilvl w:val="0"/>
                <w:numId w:val="26"/>
              </w:numPr>
              <w:spacing w:after="0" w:line="257" w:lineRule="auto"/>
              <w:ind w:left="346"/>
              <w:contextualSpacing w:val="0"/>
              <w:rPr>
                <w:rFonts w:cs="Calibri"/>
                <w:lang w:val="mk-MK"/>
              </w:rPr>
            </w:pPr>
            <w:r w:rsidRPr="00005929">
              <w:rPr>
                <w:rFonts w:cs="Calibri"/>
                <w:lang w:val="mk-MK"/>
              </w:rPr>
              <w:t xml:space="preserve">Наведува примери за трансформација на механичката енергија во реалноста.  </w:t>
            </w:r>
          </w:p>
        </w:tc>
      </w:tr>
      <w:tr w:rsidR="00916F56" w:rsidRPr="0002523D" w14:paraId="29D1072D" w14:textId="77777777">
        <w:tc>
          <w:tcPr>
            <w:tcW w:w="4864" w:type="dxa"/>
            <w:tcBorders>
              <w:top w:val="dashed" w:sz="4" w:space="0" w:color="auto"/>
              <w:bottom w:val="dashed" w:sz="4" w:space="0" w:color="auto"/>
            </w:tcBorders>
            <w:shd w:val="clear" w:color="auto" w:fill="auto"/>
          </w:tcPr>
          <w:p w14:paraId="24D2F6E0" w14:textId="77777777" w:rsidR="00916F56" w:rsidRDefault="00916F56" w:rsidP="00916F56">
            <w:pPr>
              <w:pStyle w:val="ListParagraph"/>
              <w:numPr>
                <w:ilvl w:val="0"/>
                <w:numId w:val="25"/>
              </w:numPr>
              <w:spacing w:after="0" w:line="240" w:lineRule="auto"/>
              <w:ind w:left="345"/>
              <w:rPr>
                <w:rFonts w:cs="Calibri"/>
                <w:b/>
                <w:lang w:val="mk"/>
              </w:rPr>
            </w:pPr>
            <w:r>
              <w:rPr>
                <w:rFonts w:cs="Calibri"/>
                <w:b/>
                <w:lang w:val="mk"/>
              </w:rPr>
              <w:t>Работа и моќност</w:t>
            </w:r>
          </w:p>
          <w:p w14:paraId="4C55BD00" w14:textId="77777777" w:rsidR="00916F56" w:rsidRDefault="00916F56" w:rsidP="00916F56">
            <w:pPr>
              <w:pStyle w:val="ListParagraph"/>
              <w:spacing w:after="0" w:line="240" w:lineRule="auto"/>
              <w:ind w:left="345"/>
              <w:rPr>
                <w:rFonts w:cs="Calibri"/>
                <w:b/>
                <w:lang w:val="mk"/>
              </w:rPr>
            </w:pPr>
          </w:p>
          <w:p w14:paraId="104089BC" w14:textId="77777777" w:rsidR="00916F56" w:rsidRDefault="00916F56" w:rsidP="00916F56">
            <w:pPr>
              <w:pStyle w:val="ListParagraph"/>
              <w:spacing w:after="0" w:line="240" w:lineRule="auto"/>
              <w:ind w:left="345"/>
              <w:rPr>
                <w:rFonts w:cs="Calibri"/>
                <w:b/>
                <w:lang w:val="mk"/>
              </w:rPr>
            </w:pPr>
            <w:r>
              <w:rPr>
                <w:rFonts w:cs="Calibri"/>
                <w:lang w:val="mk"/>
              </w:rPr>
              <w:t>(механичка работа, моќност, коефициент на корисно дејство)</w:t>
            </w:r>
          </w:p>
        </w:tc>
        <w:tc>
          <w:tcPr>
            <w:tcW w:w="8125" w:type="dxa"/>
            <w:tcBorders>
              <w:top w:val="dashed" w:sz="4" w:space="0" w:color="auto"/>
              <w:bottom w:val="dashed" w:sz="4" w:space="0" w:color="auto"/>
            </w:tcBorders>
            <w:shd w:val="clear" w:color="auto" w:fill="auto"/>
          </w:tcPr>
          <w:p w14:paraId="16F0B7E2" w14:textId="77777777" w:rsidR="00916F56" w:rsidRPr="004751A7" w:rsidRDefault="00916F56" w:rsidP="00916F56">
            <w:pPr>
              <w:pStyle w:val="ListParagraph"/>
              <w:numPr>
                <w:ilvl w:val="0"/>
                <w:numId w:val="25"/>
              </w:numPr>
              <w:spacing w:after="0" w:line="257" w:lineRule="auto"/>
              <w:ind w:left="346"/>
              <w:contextualSpacing w:val="0"/>
              <w:rPr>
                <w:rFonts w:cs="Calibri"/>
                <w:lang w:val="mk-MK"/>
              </w:rPr>
            </w:pPr>
            <w:r>
              <w:rPr>
                <w:rFonts w:cs="Calibri"/>
                <w:lang w:val="mk-MK"/>
              </w:rPr>
              <w:t>Ја поврзува механичката работа со претворањето и промената на енергијата на телото.</w:t>
            </w:r>
          </w:p>
          <w:p w14:paraId="2BCB10A0" w14:textId="623236C1" w:rsidR="00916F56" w:rsidRDefault="00E15A4C" w:rsidP="00916F56">
            <w:pPr>
              <w:pStyle w:val="ListParagraph"/>
              <w:numPr>
                <w:ilvl w:val="0"/>
                <w:numId w:val="25"/>
              </w:numPr>
              <w:spacing w:after="0" w:line="257" w:lineRule="auto"/>
              <w:ind w:left="346"/>
              <w:contextualSpacing w:val="0"/>
              <w:rPr>
                <w:rFonts w:cs="Calibri"/>
                <w:lang w:val="mk"/>
              </w:rPr>
            </w:pPr>
            <w:r w:rsidRPr="004751A7">
              <w:rPr>
                <w:rFonts w:cs="Calibri"/>
                <w:lang w:val="mk"/>
              </w:rPr>
              <w:t>Определува</w:t>
            </w:r>
            <w:r w:rsidR="008C02E0" w:rsidRPr="004751A7">
              <w:rPr>
                <w:rFonts w:cs="Calibri"/>
                <w:lang w:val="mk"/>
              </w:rPr>
              <w:t xml:space="preserve">, математички, </w:t>
            </w:r>
            <w:r w:rsidRPr="004751A7">
              <w:rPr>
                <w:rFonts w:cs="Calibri"/>
                <w:lang w:val="mk"/>
              </w:rPr>
              <w:t xml:space="preserve">работа </w:t>
            </w:r>
            <w:r>
              <w:rPr>
                <w:rFonts w:cs="Calibri"/>
                <w:lang w:val="mk"/>
              </w:rPr>
              <w:t xml:space="preserve">и моќност </w:t>
            </w:r>
            <w:r w:rsidR="00916F56">
              <w:rPr>
                <w:rFonts w:cs="Calibri"/>
                <w:lang w:val="mk"/>
              </w:rPr>
              <w:t>во реални проблемски ситуации.</w:t>
            </w:r>
          </w:p>
          <w:p w14:paraId="28499475" w14:textId="77777777" w:rsidR="00916F56" w:rsidRDefault="00916F56" w:rsidP="00916F56">
            <w:pPr>
              <w:pStyle w:val="ListParagraph"/>
              <w:numPr>
                <w:ilvl w:val="0"/>
                <w:numId w:val="25"/>
              </w:numPr>
              <w:spacing w:after="60" w:line="257" w:lineRule="auto"/>
              <w:ind w:left="346"/>
              <w:contextualSpacing w:val="0"/>
              <w:rPr>
                <w:lang w:val="mk-MK"/>
              </w:rPr>
            </w:pPr>
            <w:r>
              <w:rPr>
                <w:rFonts w:cs="Calibri"/>
                <w:lang w:val="mk"/>
              </w:rPr>
              <w:t>Определува коефициент на корисно дејство/ефикасност кај разни машини.</w:t>
            </w:r>
          </w:p>
        </w:tc>
      </w:tr>
      <w:tr w:rsidR="00916F56" w:rsidRPr="0002523D" w14:paraId="1BE2C5D1" w14:textId="77777777">
        <w:tc>
          <w:tcPr>
            <w:tcW w:w="4864" w:type="dxa"/>
            <w:tcBorders>
              <w:top w:val="dashed" w:sz="4" w:space="0" w:color="auto"/>
              <w:bottom w:val="dashed" w:sz="4" w:space="0" w:color="auto"/>
            </w:tcBorders>
            <w:shd w:val="clear" w:color="auto" w:fill="auto"/>
          </w:tcPr>
          <w:p w14:paraId="530D0570" w14:textId="77777777" w:rsidR="00916F56" w:rsidRDefault="00916F56" w:rsidP="00916F56">
            <w:pPr>
              <w:pStyle w:val="ListParagraph"/>
              <w:numPr>
                <w:ilvl w:val="0"/>
                <w:numId w:val="27"/>
              </w:numPr>
              <w:spacing w:after="0" w:line="240" w:lineRule="auto"/>
              <w:ind w:left="345"/>
              <w:rPr>
                <w:b/>
                <w:lang w:val="mk-MK"/>
              </w:rPr>
            </w:pPr>
            <w:r>
              <w:rPr>
                <w:b/>
                <w:lang w:val="mk-MK"/>
              </w:rPr>
              <w:t xml:space="preserve">Закон за запазување на енергија </w:t>
            </w:r>
          </w:p>
          <w:p w14:paraId="35968D74" w14:textId="77777777" w:rsidR="00916F56" w:rsidRDefault="00916F56" w:rsidP="00916F56">
            <w:pPr>
              <w:pStyle w:val="ListParagraph"/>
              <w:spacing w:after="0" w:line="240" w:lineRule="auto"/>
              <w:ind w:left="345" w:hanging="360"/>
              <w:rPr>
                <w:lang w:val="mk-MK"/>
              </w:rPr>
            </w:pPr>
          </w:p>
          <w:p w14:paraId="6BBD66F7" w14:textId="21EB616E" w:rsidR="00916F56" w:rsidRDefault="00916F56" w:rsidP="00916F56">
            <w:pPr>
              <w:pStyle w:val="ListParagraph"/>
              <w:spacing w:after="0" w:line="240" w:lineRule="auto"/>
              <w:ind w:left="345" w:hanging="360"/>
              <w:rPr>
                <w:lang w:val="mk-MK"/>
              </w:rPr>
            </w:pPr>
            <w:r>
              <w:rPr>
                <w:lang w:val="mk-MK"/>
              </w:rPr>
              <w:t xml:space="preserve">       (закон за запазување на механичка енергија, конзервативни сили, закон за запазување на</w:t>
            </w:r>
            <w:r w:rsidR="004751A7">
              <w:rPr>
                <w:lang w:val="mk-MK"/>
              </w:rPr>
              <w:t xml:space="preserve"> енергија, неконзервативни сили</w:t>
            </w:r>
            <w:r>
              <w:rPr>
                <w:lang w:val="mk-MK"/>
              </w:rPr>
              <w:t>)</w:t>
            </w:r>
          </w:p>
        </w:tc>
        <w:tc>
          <w:tcPr>
            <w:tcW w:w="8125" w:type="dxa"/>
            <w:tcBorders>
              <w:top w:val="dashed" w:sz="4" w:space="0" w:color="auto"/>
              <w:bottom w:val="dashed" w:sz="4" w:space="0" w:color="auto"/>
            </w:tcBorders>
            <w:shd w:val="clear" w:color="auto" w:fill="auto"/>
          </w:tcPr>
          <w:p w14:paraId="5C240B0A" w14:textId="77777777" w:rsidR="00916F56" w:rsidRDefault="00916F56" w:rsidP="00916F56">
            <w:pPr>
              <w:pStyle w:val="ListParagraph"/>
              <w:numPr>
                <w:ilvl w:val="0"/>
                <w:numId w:val="25"/>
              </w:numPr>
              <w:spacing w:after="60" w:line="240" w:lineRule="auto"/>
              <w:ind w:left="346"/>
              <w:rPr>
                <w:lang w:val="mk-MK"/>
              </w:rPr>
            </w:pPr>
            <w:r>
              <w:rPr>
                <w:lang w:val="mk-MK"/>
              </w:rPr>
              <w:t xml:space="preserve">Го применува законот за запазување на механичката енергија во систем во кој дејствуваат само конзервативни сили.  </w:t>
            </w:r>
          </w:p>
          <w:p w14:paraId="6DC85B77" w14:textId="77777777" w:rsidR="00916F56" w:rsidRDefault="00916F56" w:rsidP="00916F56">
            <w:pPr>
              <w:pStyle w:val="ListParagraph"/>
              <w:numPr>
                <w:ilvl w:val="0"/>
                <w:numId w:val="25"/>
              </w:numPr>
              <w:spacing w:after="60" w:line="240" w:lineRule="auto"/>
              <w:ind w:left="346"/>
              <w:rPr>
                <w:lang w:val="mk-MK"/>
              </w:rPr>
            </w:pPr>
            <w:r>
              <w:rPr>
                <w:lang w:val="mk-MK"/>
              </w:rPr>
              <w:t xml:space="preserve">Го применува законот за запазување на енергијата во реални проблемски ситуации. </w:t>
            </w:r>
          </w:p>
          <w:p w14:paraId="3A69E675" w14:textId="60ADAAFE" w:rsidR="00916F56" w:rsidRDefault="00916F56" w:rsidP="00916F56">
            <w:pPr>
              <w:pStyle w:val="ListParagraph"/>
              <w:numPr>
                <w:ilvl w:val="0"/>
                <w:numId w:val="25"/>
              </w:numPr>
              <w:spacing w:after="60" w:line="240" w:lineRule="auto"/>
              <w:ind w:left="346"/>
              <w:rPr>
                <w:lang w:val="mk-MK"/>
              </w:rPr>
            </w:pPr>
            <w:r>
              <w:rPr>
                <w:lang w:val="mk-MK"/>
              </w:rPr>
              <w:t xml:space="preserve">Го применува концептот за енергија за да ги објасни активностите во забавен парк. </w:t>
            </w:r>
          </w:p>
          <w:p w14:paraId="0BBAE4A8" w14:textId="73325076" w:rsidR="00916F56" w:rsidRDefault="00916F56" w:rsidP="00916F56">
            <w:pPr>
              <w:pStyle w:val="ListParagraph"/>
              <w:numPr>
                <w:ilvl w:val="0"/>
                <w:numId w:val="25"/>
              </w:numPr>
              <w:spacing w:after="60" w:line="240" w:lineRule="auto"/>
              <w:ind w:left="346"/>
              <w:rPr>
                <w:lang w:val="mk-MK"/>
              </w:rPr>
            </w:pPr>
            <w:r>
              <w:rPr>
                <w:lang w:val="mk-MK"/>
              </w:rPr>
              <w:t>Ги објаснува сообраќајните правила за безбедност во сообраќајот преку законот за запазување на енергија.</w:t>
            </w:r>
          </w:p>
        </w:tc>
      </w:tr>
      <w:tr w:rsidR="00916F56" w:rsidRPr="0002523D" w14:paraId="1C916038" w14:textId="77777777">
        <w:tc>
          <w:tcPr>
            <w:tcW w:w="12989" w:type="dxa"/>
            <w:gridSpan w:val="2"/>
            <w:shd w:val="clear" w:color="auto" w:fill="auto"/>
          </w:tcPr>
          <w:p w14:paraId="08018DEF" w14:textId="77777777" w:rsidR="00916F56" w:rsidRDefault="00916F56" w:rsidP="00916F56">
            <w:pPr>
              <w:spacing w:after="60" w:line="240" w:lineRule="auto"/>
              <w:contextualSpacing/>
              <w:jc w:val="both"/>
              <w:rPr>
                <w:rFonts w:eastAsia="Calibri" w:cstheme="minorHAnsi"/>
                <w:b/>
                <w:lang w:val="mk-MK"/>
              </w:rPr>
            </w:pPr>
            <w:r>
              <w:rPr>
                <w:rFonts w:eastAsia="Calibri" w:cstheme="minorHAnsi"/>
                <w:b/>
                <w:lang w:val="mk-MK"/>
              </w:rPr>
              <w:t>Примери за активности</w:t>
            </w:r>
          </w:p>
          <w:p w14:paraId="65CBB306" w14:textId="22829E59" w:rsidR="00916F56" w:rsidRPr="00005929" w:rsidRDefault="00916F56" w:rsidP="00916F56">
            <w:pPr>
              <w:spacing w:after="60" w:line="240" w:lineRule="auto"/>
              <w:contextualSpacing/>
              <w:jc w:val="both"/>
              <w:rPr>
                <w:rFonts w:eastAsia="Calibri" w:cstheme="minorHAnsi"/>
                <w:b/>
                <w:lang w:val="mk-MK"/>
              </w:rPr>
            </w:pPr>
            <w:r w:rsidRPr="00005929">
              <w:rPr>
                <w:rFonts w:eastAsia="Calibri" w:cstheme="minorHAnsi"/>
                <w:b/>
                <w:lang w:val="mk-MK"/>
              </w:rPr>
              <w:t xml:space="preserve"> </w:t>
            </w:r>
          </w:p>
          <w:p w14:paraId="176C5112" w14:textId="7494AF7B" w:rsidR="00916F56" w:rsidRPr="005E30C1" w:rsidRDefault="00916F56" w:rsidP="00916F56">
            <w:pPr>
              <w:spacing w:after="60" w:line="240" w:lineRule="auto"/>
              <w:contextualSpacing/>
              <w:jc w:val="both"/>
              <w:rPr>
                <w:rFonts w:eastAsia="Calibri" w:cstheme="minorHAnsi"/>
                <w:b/>
                <w:lang w:val="mk-MK"/>
              </w:rPr>
            </w:pPr>
            <w:r>
              <w:rPr>
                <w:rFonts w:eastAsia="Calibri" w:cstheme="minorHAnsi"/>
                <w:b/>
                <w:lang w:val="mk-MK"/>
              </w:rPr>
              <w:t>Индивидуална активност:</w:t>
            </w:r>
            <w:r w:rsidRPr="00005929">
              <w:rPr>
                <w:rFonts w:eastAsia="Calibri" w:cstheme="minorHAnsi"/>
                <w:b/>
                <w:lang w:val="mk-MK"/>
              </w:rPr>
              <w:t xml:space="preserve"> </w:t>
            </w:r>
            <w:r w:rsidRPr="005E30C1">
              <w:rPr>
                <w:rFonts w:cstheme="minorHAnsi"/>
                <w:lang w:val="mk-MK"/>
              </w:rPr>
              <w:t xml:space="preserve">Ученикот решава нумерички задачи и реални проблемски ситуации поврзани со механичката енергија и работа. </w:t>
            </w:r>
          </w:p>
          <w:p w14:paraId="316EE8BF" w14:textId="77777777" w:rsidR="00916F56" w:rsidRPr="00005929" w:rsidRDefault="00916F56" w:rsidP="00916F56">
            <w:pPr>
              <w:spacing w:after="60" w:line="240" w:lineRule="auto"/>
              <w:contextualSpacing/>
              <w:jc w:val="both"/>
              <w:rPr>
                <w:rFonts w:eastAsia="Calibri" w:cstheme="minorHAnsi"/>
                <w:b/>
                <w:lang w:val="mk-MK"/>
              </w:rPr>
            </w:pPr>
          </w:p>
          <w:p w14:paraId="06E3ACA0" w14:textId="071CE98A" w:rsidR="00916F56" w:rsidRPr="00005929" w:rsidRDefault="00916F56" w:rsidP="00916F56">
            <w:pPr>
              <w:spacing w:after="60" w:line="240" w:lineRule="auto"/>
              <w:contextualSpacing/>
              <w:jc w:val="both"/>
              <w:rPr>
                <w:rFonts w:eastAsia="Calibri" w:cstheme="minorHAnsi"/>
                <w:b/>
                <w:lang w:val="mk-MK"/>
              </w:rPr>
            </w:pPr>
            <w:r w:rsidRPr="00005929">
              <w:rPr>
                <w:rFonts w:eastAsia="Calibri" w:cstheme="minorHAnsi"/>
                <w:b/>
                <w:lang w:val="mk-MK"/>
              </w:rPr>
              <w:t>Практични активности, вежби и експерименти</w:t>
            </w:r>
            <w:r>
              <w:rPr>
                <w:rFonts w:eastAsia="Calibri" w:cstheme="minorHAnsi"/>
                <w:b/>
                <w:lang w:val="mk-MK"/>
              </w:rPr>
              <w:t>:</w:t>
            </w:r>
            <w:r w:rsidRPr="00005929">
              <w:rPr>
                <w:rFonts w:eastAsia="Calibri" w:cstheme="minorHAnsi"/>
                <w:b/>
                <w:lang w:val="mk-MK"/>
              </w:rPr>
              <w:t xml:space="preserve"> </w:t>
            </w:r>
          </w:p>
          <w:p w14:paraId="6762234E" w14:textId="7B01C20A" w:rsidR="00916F56" w:rsidRPr="00005929" w:rsidRDefault="00916F56" w:rsidP="00916F56">
            <w:pPr>
              <w:pStyle w:val="ListParagraph"/>
              <w:numPr>
                <w:ilvl w:val="0"/>
                <w:numId w:val="20"/>
              </w:numPr>
              <w:spacing w:after="60" w:line="240" w:lineRule="auto"/>
              <w:ind w:left="335"/>
              <w:jc w:val="both"/>
              <w:rPr>
                <w:rFonts w:cstheme="minorHAnsi"/>
                <w:lang w:val="mk-MK"/>
              </w:rPr>
            </w:pPr>
            <w:r w:rsidRPr="00005929">
              <w:rPr>
                <w:rFonts w:cstheme="minorHAnsi"/>
                <w:lang w:val="mk-MK"/>
              </w:rPr>
              <w:t xml:space="preserve">Учениците, поделени во мали групи/парови, конструираат модел на катапулт преку кој вршат експериментална проверка на законот за запазување на механичката енергија.  </w:t>
            </w:r>
          </w:p>
          <w:p w14:paraId="3AF1557B" w14:textId="5AA244AB" w:rsidR="00916F56" w:rsidRPr="00005929" w:rsidRDefault="00916F56" w:rsidP="00916F56">
            <w:pPr>
              <w:pStyle w:val="ListParagraph"/>
              <w:numPr>
                <w:ilvl w:val="0"/>
                <w:numId w:val="20"/>
              </w:numPr>
              <w:spacing w:after="60" w:line="240" w:lineRule="auto"/>
              <w:ind w:left="335"/>
              <w:jc w:val="both"/>
              <w:rPr>
                <w:rFonts w:cstheme="minorHAnsi"/>
                <w:lang w:val="mk-MK"/>
              </w:rPr>
            </w:pPr>
            <w:r w:rsidRPr="00005929">
              <w:rPr>
                <w:rFonts w:cstheme="minorHAnsi"/>
                <w:lang w:val="mk-MK"/>
              </w:rPr>
              <w:t xml:space="preserve">Учениците, поделени во мали групи/парови, експериментално го проверуваат законот за запазување на енергијата со помош на Галилеева рамнина/Максвелово тркало/јојо. </w:t>
            </w:r>
          </w:p>
          <w:p w14:paraId="576929F9" w14:textId="77777777" w:rsidR="00916F56" w:rsidRPr="00005929" w:rsidRDefault="00916F56" w:rsidP="00916F56">
            <w:pPr>
              <w:spacing w:after="60" w:line="240" w:lineRule="auto"/>
              <w:contextualSpacing/>
              <w:jc w:val="both"/>
              <w:rPr>
                <w:rFonts w:eastAsia="Calibri" w:cstheme="minorHAnsi"/>
                <w:b/>
                <w:lang w:val="mk-MK"/>
              </w:rPr>
            </w:pPr>
          </w:p>
          <w:p w14:paraId="787C0A93" w14:textId="53E5C7BE" w:rsidR="00916F56" w:rsidRPr="00005929" w:rsidRDefault="00916F56" w:rsidP="00916F56">
            <w:pPr>
              <w:spacing w:after="60" w:line="240" w:lineRule="auto"/>
              <w:contextualSpacing/>
              <w:jc w:val="both"/>
              <w:rPr>
                <w:rFonts w:eastAsia="Calibri" w:cstheme="minorHAnsi"/>
                <w:b/>
                <w:lang w:val="mk-MK"/>
              </w:rPr>
            </w:pPr>
            <w:r w:rsidRPr="00005929">
              <w:rPr>
                <w:rFonts w:eastAsia="Calibri" w:cstheme="minorHAnsi"/>
                <w:b/>
                <w:lang w:val="mk-MK"/>
              </w:rPr>
              <w:t>Истражувачки активности</w:t>
            </w:r>
            <w:r>
              <w:rPr>
                <w:rFonts w:eastAsia="Calibri" w:cstheme="minorHAnsi"/>
                <w:b/>
                <w:lang w:val="mk-MK"/>
              </w:rPr>
              <w:t>:</w:t>
            </w:r>
            <w:r w:rsidRPr="00005929">
              <w:rPr>
                <w:rFonts w:eastAsia="Calibri" w:cstheme="minorHAnsi"/>
                <w:b/>
                <w:lang w:val="mk-MK"/>
              </w:rPr>
              <w:t xml:space="preserve"> </w:t>
            </w:r>
          </w:p>
          <w:p w14:paraId="49AE906E" w14:textId="6DB97AD1" w:rsidR="00916F56" w:rsidRPr="00005929" w:rsidRDefault="00916F56" w:rsidP="00916F56">
            <w:pPr>
              <w:pStyle w:val="ListParagraph"/>
              <w:numPr>
                <w:ilvl w:val="0"/>
                <w:numId w:val="20"/>
              </w:numPr>
              <w:spacing w:after="60" w:line="240" w:lineRule="auto"/>
              <w:ind w:left="335"/>
              <w:jc w:val="both"/>
              <w:rPr>
                <w:rFonts w:cstheme="minorHAnsi"/>
                <w:lang w:val="mk-MK"/>
              </w:rPr>
            </w:pPr>
            <w:r w:rsidRPr="00005929">
              <w:rPr>
                <w:rFonts w:cstheme="minorHAnsi"/>
                <w:lang w:val="mk-MK"/>
              </w:rPr>
              <w:lastRenderedPageBreak/>
              <w:t xml:space="preserve">Учениците, поделени во мали групи/парови, истражуваат на тема: </w:t>
            </w:r>
            <w:r w:rsidRPr="00005929">
              <w:rPr>
                <w:rFonts w:cstheme="minorHAnsi"/>
                <w:i/>
                <w:lang w:val="mk-MK"/>
              </w:rPr>
              <w:t>Дизајн на ролекостер и законот за запазување на енергијата.</w:t>
            </w:r>
            <w:r w:rsidRPr="00005929">
              <w:rPr>
                <w:rFonts w:cstheme="minorHAnsi"/>
                <w:lang w:val="mk-MK"/>
              </w:rPr>
              <w:t xml:space="preserve"> Резултатите од истражувањето ги презентираат пред останатите и истите ги дискутираат.</w:t>
            </w:r>
          </w:p>
          <w:p w14:paraId="589AC4D5" w14:textId="4F079362" w:rsidR="00916F56" w:rsidRPr="00005929" w:rsidRDefault="00916F56" w:rsidP="00916F56">
            <w:pPr>
              <w:pStyle w:val="ListParagraph"/>
              <w:numPr>
                <w:ilvl w:val="0"/>
                <w:numId w:val="20"/>
              </w:numPr>
              <w:spacing w:after="60" w:line="240" w:lineRule="auto"/>
              <w:ind w:left="335"/>
              <w:jc w:val="both"/>
              <w:rPr>
                <w:rFonts w:cstheme="minorHAnsi"/>
                <w:lang w:val="mk-MK"/>
              </w:rPr>
            </w:pPr>
            <w:r w:rsidRPr="00005929">
              <w:rPr>
                <w:rFonts w:cstheme="minorHAnsi"/>
                <w:lang w:val="mk-MK"/>
              </w:rPr>
              <w:t>Учениците, поделени во мали групи/парови, дизајнираат и спроведуваат истражување за зависноста на извршената механичка работа од потенцијалната енергија на телото.</w:t>
            </w:r>
          </w:p>
          <w:p w14:paraId="48E79C82" w14:textId="77777777" w:rsidR="00916F56" w:rsidRPr="00005929" w:rsidRDefault="00916F56" w:rsidP="00916F56">
            <w:pPr>
              <w:spacing w:after="60" w:line="240" w:lineRule="auto"/>
              <w:contextualSpacing/>
              <w:jc w:val="both"/>
              <w:rPr>
                <w:rFonts w:eastAsia="Calibri" w:cstheme="minorHAnsi"/>
                <w:b/>
                <w:lang w:val="mk-MK"/>
              </w:rPr>
            </w:pPr>
          </w:p>
          <w:p w14:paraId="4BB63AD4" w14:textId="5AF516AF" w:rsidR="00916F56" w:rsidRPr="005E30C1" w:rsidRDefault="00916F56" w:rsidP="00916F56">
            <w:pPr>
              <w:spacing w:after="60" w:line="240" w:lineRule="auto"/>
              <w:contextualSpacing/>
              <w:jc w:val="both"/>
              <w:rPr>
                <w:rFonts w:eastAsia="Calibri" w:cstheme="minorHAnsi"/>
                <w:lang w:val="mk-MK"/>
              </w:rPr>
            </w:pPr>
            <w:r>
              <w:rPr>
                <w:rFonts w:eastAsia="Calibri" w:cstheme="minorHAnsi"/>
                <w:b/>
                <w:lang w:val="mk-MK"/>
              </w:rPr>
              <w:t>Дискусија:</w:t>
            </w:r>
            <w:r w:rsidRPr="00005929">
              <w:rPr>
                <w:rFonts w:eastAsia="Calibri" w:cstheme="minorHAnsi"/>
                <w:b/>
                <w:lang w:val="mk-MK"/>
              </w:rPr>
              <w:t xml:space="preserve">  </w:t>
            </w:r>
            <w:r w:rsidRPr="005E30C1">
              <w:rPr>
                <w:rFonts w:cstheme="minorHAnsi"/>
                <w:lang w:val="mk-MK"/>
              </w:rPr>
              <w:t xml:space="preserve">Преку отворена дискусија на тема: </w:t>
            </w:r>
            <w:r w:rsidRPr="005E30C1">
              <w:rPr>
                <w:rFonts w:cstheme="minorHAnsi"/>
                <w:i/>
                <w:lang w:val="mk-MK"/>
              </w:rPr>
              <w:t xml:space="preserve">Дали неконзервативните сили го нарушуваат законот за запазување на енергијата?, </w:t>
            </w:r>
            <w:r w:rsidRPr="005E30C1">
              <w:rPr>
                <w:rFonts w:cstheme="minorHAnsi"/>
                <w:lang w:val="ru-RU"/>
              </w:rPr>
              <w:t>учениците заклучуваат дека, иако овие сили (како триењето и отпорот на воздухот) ја претвораат механичката енергија во друг вид на енергија, вкупната енергија на системот останува непроменета, што го потврдува општиот закон за запазување на енергијата.</w:t>
            </w:r>
          </w:p>
          <w:p w14:paraId="673BC789" w14:textId="77777777" w:rsidR="00916F56" w:rsidRPr="00005929" w:rsidRDefault="00916F56" w:rsidP="00916F56">
            <w:pPr>
              <w:spacing w:after="60" w:line="240" w:lineRule="auto"/>
              <w:contextualSpacing/>
              <w:jc w:val="both"/>
              <w:rPr>
                <w:rFonts w:eastAsia="Calibri" w:cstheme="minorHAnsi"/>
                <w:b/>
                <w:lang w:val="mk-MK"/>
              </w:rPr>
            </w:pPr>
          </w:p>
          <w:p w14:paraId="14A70149" w14:textId="08846EF7" w:rsidR="00916F56" w:rsidRPr="005E30C1" w:rsidRDefault="00916F56" w:rsidP="00916F56">
            <w:pPr>
              <w:spacing w:after="60" w:line="240" w:lineRule="auto"/>
              <w:contextualSpacing/>
              <w:jc w:val="both"/>
              <w:rPr>
                <w:rFonts w:eastAsia="Calibri" w:cstheme="minorHAnsi"/>
                <w:b/>
                <w:lang w:val="mk-MK"/>
              </w:rPr>
            </w:pPr>
            <w:r>
              <w:rPr>
                <w:rFonts w:eastAsia="Calibri" w:cstheme="minorHAnsi"/>
                <w:b/>
                <w:lang w:val="mk-MK"/>
              </w:rPr>
              <w:t xml:space="preserve">Натпревар: </w:t>
            </w:r>
            <w:r w:rsidRPr="005E30C1">
              <w:rPr>
                <w:rFonts w:cstheme="minorHAnsi"/>
                <w:lang w:val="mk-MK"/>
              </w:rPr>
              <w:t xml:space="preserve">Натпревар </w:t>
            </w:r>
            <w:r w:rsidRPr="005E30C1">
              <w:rPr>
                <w:rFonts w:cstheme="minorHAnsi"/>
                <w:i/>
                <w:lang w:val="mk-MK"/>
              </w:rPr>
              <w:t>Кој ќе биде најдобар возач</w:t>
            </w:r>
            <w:r w:rsidRPr="005E30C1">
              <w:rPr>
                <w:rFonts w:cstheme="minorHAnsi"/>
                <w:lang w:val="mk-MK"/>
              </w:rPr>
              <w:t xml:space="preserve"> со прашања и задачи за критичко размислување од законот за запазување на енергијата поврзани со сообраќајните правила. Се вреднува брзината на дадениот одговор и неговата точност.</w:t>
            </w:r>
          </w:p>
          <w:p w14:paraId="58961202" w14:textId="77777777" w:rsidR="00916F56" w:rsidRPr="00005929" w:rsidRDefault="00916F56" w:rsidP="00916F56">
            <w:pPr>
              <w:pStyle w:val="ListParagraph"/>
              <w:spacing w:after="60" w:line="240" w:lineRule="auto"/>
              <w:ind w:left="705"/>
              <w:jc w:val="both"/>
              <w:rPr>
                <w:rFonts w:cstheme="minorHAnsi"/>
                <w:lang w:val="mk-MK"/>
              </w:rPr>
            </w:pPr>
          </w:p>
          <w:p w14:paraId="37A6FEFF" w14:textId="378233FF" w:rsidR="00916F56" w:rsidRPr="005E30C1" w:rsidRDefault="00916F56" w:rsidP="00916F56">
            <w:pPr>
              <w:spacing w:after="60" w:line="240" w:lineRule="auto"/>
              <w:contextualSpacing/>
              <w:jc w:val="both"/>
              <w:rPr>
                <w:rFonts w:eastAsia="Calibri" w:cstheme="minorHAnsi"/>
                <w:b/>
                <w:lang w:val="mk-MK"/>
              </w:rPr>
            </w:pPr>
            <w:r>
              <w:rPr>
                <w:rFonts w:eastAsia="Calibri" w:cstheme="minorHAnsi"/>
                <w:b/>
                <w:lang w:val="mk-MK"/>
              </w:rPr>
              <w:t>Решавање проблем:</w:t>
            </w:r>
            <w:r w:rsidRPr="00005929">
              <w:rPr>
                <w:rFonts w:eastAsia="Calibri" w:cstheme="minorHAnsi"/>
                <w:b/>
                <w:lang w:val="mk-MK"/>
              </w:rPr>
              <w:t xml:space="preserve"> </w:t>
            </w:r>
            <w:r w:rsidRPr="005E30C1">
              <w:rPr>
                <w:rFonts w:cstheme="minorHAnsi"/>
                <w:lang w:val="mk-MK"/>
              </w:rPr>
              <w:t>Учениците ја анализираат трансформацијата на енергијата при банџи – скок и истата ја претставуваат на енергетски дијаграм.</w:t>
            </w:r>
          </w:p>
        </w:tc>
      </w:tr>
      <w:tr w:rsidR="00916F56" w14:paraId="1BE1F658" w14:textId="77777777">
        <w:tc>
          <w:tcPr>
            <w:tcW w:w="12989"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25072F" w14:textId="77777777" w:rsidR="00916F56" w:rsidRPr="00F63671" w:rsidRDefault="00916F56" w:rsidP="00916F56">
            <w:pPr>
              <w:spacing w:after="0"/>
              <w:rPr>
                <w:rFonts w:cstheme="minorHAnsi"/>
                <w:bCs/>
                <w:i/>
                <w:lang w:val="mk-MK"/>
              </w:rPr>
            </w:pPr>
            <w:r w:rsidRPr="00005929">
              <w:rPr>
                <w:rFonts w:eastAsia="Calibri" w:cstheme="minorHAnsi"/>
                <w:lang w:val="mk-MK"/>
              </w:rPr>
              <w:lastRenderedPageBreak/>
              <w:t xml:space="preserve">Teмa: </w:t>
            </w:r>
            <w:r w:rsidRPr="00D841B2">
              <w:rPr>
                <w:rFonts w:cstheme="minorHAnsi"/>
                <w:b/>
                <w:bCs/>
                <w:i/>
                <w:lang w:val="mk-MK"/>
              </w:rPr>
              <w:t>ФЛУИДИ</w:t>
            </w:r>
          </w:p>
          <w:p w14:paraId="77914A72" w14:textId="77777777" w:rsidR="00916F56" w:rsidRPr="00005929" w:rsidRDefault="00916F56" w:rsidP="00916F56">
            <w:pPr>
              <w:spacing w:after="0"/>
              <w:rPr>
                <w:rFonts w:eastAsia="Calibri" w:cstheme="minorHAnsi"/>
                <w:b/>
                <w:lang w:val="mk-MK"/>
              </w:rPr>
            </w:pPr>
            <w:r w:rsidRPr="00005929">
              <w:rPr>
                <w:rFonts w:eastAsia="Calibri" w:cstheme="minorHAnsi"/>
                <w:lang w:val="mk-MK"/>
              </w:rPr>
              <w:t>Вкупно часови: 10</w:t>
            </w:r>
            <w:r w:rsidRPr="00005929">
              <w:rPr>
                <w:rFonts w:eastAsia="Calibri" w:cstheme="minorHAnsi"/>
                <w:b/>
                <w:lang w:val="mk-MK"/>
              </w:rPr>
              <w:t xml:space="preserve"> </w:t>
            </w:r>
          </w:p>
        </w:tc>
      </w:tr>
      <w:tr w:rsidR="00916F56" w:rsidRPr="0002523D" w14:paraId="771A5BD2" w14:textId="77777777">
        <w:tc>
          <w:tcPr>
            <w:tcW w:w="12989" w:type="dxa"/>
            <w:gridSpan w:val="2"/>
            <w:tcBorders>
              <w:top w:val="single" w:sz="4" w:space="0" w:color="auto"/>
              <w:left w:val="single" w:sz="4" w:space="0" w:color="auto"/>
              <w:bottom w:val="single" w:sz="4" w:space="0" w:color="auto"/>
              <w:right w:val="single" w:sz="4" w:space="0" w:color="auto"/>
            </w:tcBorders>
            <w:shd w:val="clear" w:color="auto" w:fill="auto"/>
          </w:tcPr>
          <w:p w14:paraId="46B45C6B" w14:textId="77777777" w:rsidR="00916F56" w:rsidRPr="00005929" w:rsidRDefault="00916F56" w:rsidP="00916F56">
            <w:pPr>
              <w:spacing w:after="60" w:line="240" w:lineRule="auto"/>
              <w:rPr>
                <w:rFonts w:eastAsia="Calibri" w:cstheme="minorHAnsi"/>
                <w:b/>
                <w:lang w:val="mk-MK"/>
              </w:rPr>
            </w:pPr>
            <w:r w:rsidRPr="00005929">
              <w:rPr>
                <w:rFonts w:eastAsia="Calibri" w:cstheme="minorHAnsi"/>
                <w:b/>
                <w:lang w:val="mk-MK"/>
              </w:rPr>
              <w:t xml:space="preserve">Резултати од учење: </w:t>
            </w:r>
          </w:p>
          <w:p w14:paraId="104A5588" w14:textId="77777777" w:rsidR="00916F56" w:rsidRPr="00F63671" w:rsidRDefault="00916F56" w:rsidP="00916F56">
            <w:pPr>
              <w:spacing w:after="60" w:line="240" w:lineRule="auto"/>
              <w:rPr>
                <w:rFonts w:eastAsia="Calibri" w:cstheme="minorHAnsi"/>
                <w:lang w:val="mk-MK"/>
              </w:rPr>
            </w:pPr>
            <w:r w:rsidRPr="00F63671">
              <w:rPr>
                <w:rFonts w:eastAsia="Calibri" w:cstheme="minorHAnsi"/>
                <w:lang w:val="mk-MK"/>
              </w:rPr>
              <w:t>Ученикот/ученичката ќе биде способен/-на да:</w:t>
            </w:r>
          </w:p>
          <w:p w14:paraId="2E68B1C4" w14:textId="77777777" w:rsidR="00916F56" w:rsidRPr="00005929" w:rsidRDefault="00916F56" w:rsidP="00916F56">
            <w:pPr>
              <w:pStyle w:val="ListParagraph"/>
              <w:numPr>
                <w:ilvl w:val="0"/>
                <w:numId w:val="28"/>
              </w:numPr>
              <w:spacing w:after="60" w:line="240" w:lineRule="auto"/>
              <w:rPr>
                <w:rFonts w:asciiTheme="minorHAnsi" w:hAnsiTheme="minorHAnsi" w:cstheme="minorBidi"/>
                <w:lang w:val="ru-RU"/>
              </w:rPr>
            </w:pPr>
            <w:r w:rsidRPr="00005929">
              <w:rPr>
                <w:rFonts w:asciiTheme="minorHAnsi" w:hAnsiTheme="minorHAnsi" w:cstheme="minorBidi"/>
                <w:lang w:val="mk-MK"/>
              </w:rPr>
              <w:t>Ги применува законите за мирување и движење на флуидите во решавање на реални проблемски ситуации.</w:t>
            </w:r>
          </w:p>
          <w:p w14:paraId="6FACAB2E" w14:textId="77777777" w:rsidR="00916F56" w:rsidRPr="00005929" w:rsidRDefault="00916F56" w:rsidP="00916F56">
            <w:pPr>
              <w:tabs>
                <w:tab w:val="left" w:pos="425"/>
              </w:tabs>
              <w:spacing w:after="60" w:line="240" w:lineRule="auto"/>
              <w:rPr>
                <w:lang w:val="ru-RU"/>
              </w:rPr>
            </w:pPr>
            <w:r w:rsidRPr="00005929">
              <w:rPr>
                <w:lang w:val="ru-RU"/>
              </w:rPr>
              <w:t>Ученикот/ученичката ќе:</w:t>
            </w:r>
          </w:p>
          <w:p w14:paraId="7273B789" w14:textId="77777777" w:rsidR="00916F56" w:rsidRPr="00005929" w:rsidRDefault="00916F56" w:rsidP="00916F56">
            <w:pPr>
              <w:tabs>
                <w:tab w:val="left" w:pos="425"/>
              </w:tabs>
              <w:spacing w:after="60" w:line="240" w:lineRule="auto"/>
              <w:rPr>
                <w:lang w:val="ru-RU"/>
              </w:rPr>
            </w:pPr>
            <w:r w:rsidRPr="00005929">
              <w:rPr>
                <w:lang w:val="ru-RU"/>
              </w:rPr>
              <w:t>1.</w:t>
            </w:r>
            <w:r w:rsidRPr="00005929">
              <w:rPr>
                <w:lang w:val="ru-RU"/>
              </w:rPr>
              <w:tab/>
              <w:t xml:space="preserve">Ја прифаќа важноста и улогата на научниот пристап при објаснувањето на механиката на флуиди.  </w:t>
            </w:r>
          </w:p>
          <w:p w14:paraId="0EC00206" w14:textId="678E29E4" w:rsidR="00916F56" w:rsidRPr="00005929" w:rsidRDefault="00916F56" w:rsidP="00916F56">
            <w:pPr>
              <w:tabs>
                <w:tab w:val="left" w:pos="425"/>
              </w:tabs>
              <w:spacing w:after="60" w:line="240" w:lineRule="auto"/>
              <w:ind w:left="435" w:hanging="435"/>
              <w:rPr>
                <w:lang w:val="ru-RU"/>
              </w:rPr>
            </w:pPr>
            <w:r w:rsidRPr="00005929">
              <w:rPr>
                <w:lang w:val="ru-RU"/>
              </w:rPr>
              <w:t>2.</w:t>
            </w:r>
            <w:r w:rsidRPr="00005929">
              <w:rPr>
                <w:lang w:val="ru-RU"/>
              </w:rPr>
              <w:tab/>
              <w:t>Развива свест за потребата од почитување на физичките закони во авионската, поморската и  автомобилската индустрија, како и при употребата на овие превозни средства.</w:t>
            </w:r>
          </w:p>
        </w:tc>
      </w:tr>
      <w:tr w:rsidR="00916F56" w14:paraId="760523DA" w14:textId="77777777">
        <w:tc>
          <w:tcPr>
            <w:tcW w:w="4864" w:type="dxa"/>
            <w:tcBorders>
              <w:bottom w:val="dashed" w:sz="4" w:space="0" w:color="auto"/>
            </w:tcBorders>
            <w:shd w:val="clear" w:color="auto" w:fill="auto"/>
          </w:tcPr>
          <w:p w14:paraId="4941779B" w14:textId="77777777" w:rsidR="00916F56" w:rsidRDefault="00916F56" w:rsidP="00916F56">
            <w:pPr>
              <w:spacing w:after="60" w:line="240" w:lineRule="auto"/>
              <w:rPr>
                <w:rFonts w:eastAsia="Calibri" w:cstheme="minorHAnsi"/>
                <w:b/>
                <w:color w:val="000000" w:themeColor="text1"/>
                <w:lang w:val="mk-MK"/>
              </w:rPr>
            </w:pPr>
            <w:r>
              <w:rPr>
                <w:rFonts w:eastAsia="Calibri" w:cstheme="minorHAnsi"/>
                <w:b/>
                <w:color w:val="000000" w:themeColor="text1"/>
                <w:lang w:val="mk-MK"/>
              </w:rPr>
              <w:t xml:space="preserve">Содржини (и поими): </w:t>
            </w:r>
          </w:p>
        </w:tc>
        <w:tc>
          <w:tcPr>
            <w:tcW w:w="8125" w:type="dxa"/>
            <w:tcBorders>
              <w:bottom w:val="dashed" w:sz="4" w:space="0" w:color="auto"/>
            </w:tcBorders>
            <w:shd w:val="clear" w:color="auto" w:fill="auto"/>
          </w:tcPr>
          <w:p w14:paraId="6F9659EF" w14:textId="77777777" w:rsidR="00916F56" w:rsidRDefault="00916F56" w:rsidP="00916F56">
            <w:pPr>
              <w:spacing w:after="0" w:line="240" w:lineRule="auto"/>
              <w:rPr>
                <w:rFonts w:eastAsia="Calibri" w:cstheme="minorHAnsi"/>
                <w:b/>
                <w:lang w:val="mk-MK"/>
              </w:rPr>
            </w:pPr>
            <w:r>
              <w:rPr>
                <w:rFonts w:eastAsia="Calibri" w:cstheme="minorHAnsi"/>
                <w:b/>
                <w:lang w:val="mk-MK"/>
              </w:rPr>
              <w:t xml:space="preserve">Стандарди за оценување: </w:t>
            </w:r>
          </w:p>
        </w:tc>
      </w:tr>
      <w:tr w:rsidR="00916F56" w:rsidRPr="0002523D" w14:paraId="7F61A16C" w14:textId="77777777">
        <w:tc>
          <w:tcPr>
            <w:tcW w:w="4864" w:type="dxa"/>
            <w:tcBorders>
              <w:top w:val="dashed" w:sz="4" w:space="0" w:color="auto"/>
              <w:bottom w:val="dashed" w:sz="4" w:space="0" w:color="auto"/>
            </w:tcBorders>
            <w:shd w:val="clear" w:color="auto" w:fill="auto"/>
          </w:tcPr>
          <w:p w14:paraId="3E3D501E" w14:textId="77777777" w:rsidR="00916F56" w:rsidRDefault="00916F56" w:rsidP="00916F56">
            <w:pPr>
              <w:pStyle w:val="ListParagraph"/>
              <w:numPr>
                <w:ilvl w:val="0"/>
                <w:numId w:val="25"/>
              </w:numPr>
              <w:spacing w:after="60" w:line="240" w:lineRule="auto"/>
              <w:ind w:left="345" w:hanging="345"/>
              <w:rPr>
                <w:rFonts w:cstheme="minorBidi"/>
                <w:b/>
                <w:lang w:val="mk-MK"/>
              </w:rPr>
            </w:pPr>
            <w:r>
              <w:rPr>
                <w:rFonts w:cstheme="minorBidi"/>
                <w:b/>
                <w:lang w:val="mk-MK"/>
              </w:rPr>
              <w:t xml:space="preserve">Притисок и негово пренесување низ флиуд </w:t>
            </w:r>
          </w:p>
          <w:p w14:paraId="5137545B" w14:textId="77777777" w:rsidR="00916F56" w:rsidRDefault="00916F56" w:rsidP="00916F56">
            <w:pPr>
              <w:pStyle w:val="ListParagraph"/>
              <w:spacing w:after="60" w:line="240" w:lineRule="auto"/>
              <w:ind w:left="345"/>
              <w:rPr>
                <w:rFonts w:cstheme="minorBidi"/>
                <w:b/>
                <w:lang w:val="mk-MK"/>
              </w:rPr>
            </w:pPr>
          </w:p>
          <w:p w14:paraId="52AC0F82" w14:textId="77777777" w:rsidR="00916F56" w:rsidRDefault="00916F56" w:rsidP="00916F56">
            <w:pPr>
              <w:pStyle w:val="ListParagraph"/>
              <w:spacing w:after="60" w:line="240" w:lineRule="auto"/>
              <w:ind w:left="345"/>
              <w:rPr>
                <w:rFonts w:cstheme="minorBidi"/>
                <w:b/>
                <w:lang w:val="mk-MK"/>
              </w:rPr>
            </w:pPr>
            <w:r>
              <w:rPr>
                <w:rFonts w:cs="Calibri"/>
                <w:lang w:val="mk"/>
              </w:rPr>
              <w:t>(молекул, флуид, слободна површина, сила на притисок, притисок</w:t>
            </w:r>
            <w:r>
              <w:rPr>
                <w:rFonts w:cs="Calibri"/>
                <w:lang w:val="mk-MK"/>
              </w:rPr>
              <w:t>, компримиран флуид,  Паскалов закон, хидрауличен притисок, хидраулич</w:t>
            </w:r>
            <w:r>
              <w:rPr>
                <w:rFonts w:cs="Calibri"/>
                <w:lang w:val="mk"/>
              </w:rPr>
              <w:t>на преса, хидраулични кочници)</w:t>
            </w:r>
          </w:p>
        </w:tc>
        <w:tc>
          <w:tcPr>
            <w:tcW w:w="8125" w:type="dxa"/>
            <w:tcBorders>
              <w:top w:val="dashed" w:sz="4" w:space="0" w:color="auto"/>
              <w:bottom w:val="dashed" w:sz="4" w:space="0" w:color="auto"/>
            </w:tcBorders>
            <w:shd w:val="clear" w:color="auto" w:fill="auto"/>
          </w:tcPr>
          <w:p w14:paraId="2DDBD002"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Ги објаснува основните својства на флуидите.</w:t>
            </w:r>
          </w:p>
          <w:p w14:paraId="64C7B823"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Ги објаснува пренесувањето на силата низ флуид и врската меѓу силата на притисок и притисокот.</w:t>
            </w:r>
          </w:p>
          <w:p w14:paraId="5CF007A1"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Го објаснува принципот на хидрауличен притисок и принципот на работа на хидрауличните уреди.</w:t>
            </w:r>
          </w:p>
        </w:tc>
      </w:tr>
      <w:tr w:rsidR="00916F56" w:rsidRPr="0002523D" w14:paraId="3F719A71" w14:textId="77777777">
        <w:tc>
          <w:tcPr>
            <w:tcW w:w="4864" w:type="dxa"/>
            <w:tcBorders>
              <w:top w:val="dashed" w:sz="4" w:space="0" w:color="auto"/>
              <w:bottom w:val="dashed" w:sz="4" w:space="0" w:color="auto"/>
            </w:tcBorders>
            <w:shd w:val="clear" w:color="auto" w:fill="auto"/>
          </w:tcPr>
          <w:p w14:paraId="5F7AA8B0" w14:textId="77777777" w:rsidR="00916F56" w:rsidRDefault="00916F56" w:rsidP="00916F56">
            <w:pPr>
              <w:pStyle w:val="ListParagraph"/>
              <w:numPr>
                <w:ilvl w:val="0"/>
                <w:numId w:val="29"/>
              </w:numPr>
              <w:spacing w:after="60" w:line="240" w:lineRule="auto"/>
              <w:ind w:left="345" w:hanging="345"/>
              <w:rPr>
                <w:rFonts w:cstheme="minorBidi"/>
                <w:b/>
                <w:lang w:val="mk-MK"/>
              </w:rPr>
            </w:pPr>
            <w:r>
              <w:rPr>
                <w:rFonts w:cstheme="minorBidi"/>
                <w:b/>
                <w:lang w:val="mk-MK"/>
              </w:rPr>
              <w:t>Хидростатички притисок</w:t>
            </w:r>
          </w:p>
          <w:p w14:paraId="7FA65CE6" w14:textId="77777777" w:rsidR="00916F56" w:rsidRDefault="00916F56" w:rsidP="00916F56">
            <w:pPr>
              <w:pStyle w:val="ListParagraph"/>
              <w:spacing w:after="60" w:line="240" w:lineRule="auto"/>
              <w:ind w:left="345"/>
              <w:rPr>
                <w:rFonts w:cstheme="minorBidi"/>
                <w:b/>
                <w:lang w:val="mk-MK"/>
              </w:rPr>
            </w:pPr>
          </w:p>
          <w:p w14:paraId="2C46D226" w14:textId="77777777" w:rsidR="00916F56" w:rsidRDefault="00916F56" w:rsidP="00916F56">
            <w:pPr>
              <w:pStyle w:val="ListParagraph"/>
              <w:spacing w:after="60" w:line="240" w:lineRule="auto"/>
              <w:ind w:left="345"/>
              <w:rPr>
                <w:rFonts w:cstheme="minorBidi"/>
                <w:b/>
                <w:lang w:val="mk-MK"/>
              </w:rPr>
            </w:pPr>
            <w:r>
              <w:rPr>
                <w:rFonts w:cs="Calibri"/>
                <w:lang w:val="mk"/>
              </w:rPr>
              <w:lastRenderedPageBreak/>
              <w:t>(хидростатички притисок, манометар)</w:t>
            </w:r>
          </w:p>
        </w:tc>
        <w:tc>
          <w:tcPr>
            <w:tcW w:w="8125" w:type="dxa"/>
            <w:tcBorders>
              <w:top w:val="dashed" w:sz="4" w:space="0" w:color="auto"/>
              <w:bottom w:val="dashed" w:sz="4" w:space="0" w:color="auto"/>
            </w:tcBorders>
            <w:shd w:val="clear" w:color="auto" w:fill="auto"/>
          </w:tcPr>
          <w:p w14:paraId="33F8D98B" w14:textId="77777777" w:rsidR="00916F56" w:rsidRDefault="00916F56" w:rsidP="00916F56">
            <w:pPr>
              <w:pStyle w:val="ListParagraph"/>
              <w:numPr>
                <w:ilvl w:val="0"/>
                <w:numId w:val="25"/>
              </w:numPr>
              <w:spacing w:after="60" w:line="240" w:lineRule="auto"/>
              <w:ind w:left="346" w:hanging="312"/>
              <w:rPr>
                <w:lang w:val="mk-MK"/>
              </w:rPr>
            </w:pPr>
            <w:r>
              <w:rPr>
                <w:lang w:val="mk-MK"/>
              </w:rPr>
              <w:lastRenderedPageBreak/>
              <w:t xml:space="preserve">Мери хидростатички притисок и го објаснува принципот на работа на манометарот. </w:t>
            </w:r>
          </w:p>
          <w:p w14:paraId="6CBE65E3" w14:textId="77777777" w:rsidR="00916F56" w:rsidRDefault="00916F56" w:rsidP="00916F56">
            <w:pPr>
              <w:pStyle w:val="ListParagraph"/>
              <w:numPr>
                <w:ilvl w:val="0"/>
                <w:numId w:val="25"/>
              </w:numPr>
              <w:spacing w:after="60" w:line="240" w:lineRule="auto"/>
              <w:ind w:left="346"/>
              <w:rPr>
                <w:lang w:val="mk-MK"/>
              </w:rPr>
            </w:pPr>
            <w:r>
              <w:rPr>
                <w:lang w:val="mk-MK"/>
              </w:rPr>
              <w:lastRenderedPageBreak/>
              <w:t xml:space="preserve">Ги објаснува причините за појава на хидростатички притисок и зависноста на хидростатичкиот притисок од длабочината и густината на течноста. </w:t>
            </w:r>
          </w:p>
          <w:p w14:paraId="5F579EBD" w14:textId="77777777" w:rsidR="00916F56" w:rsidRDefault="00916F56" w:rsidP="00916F56">
            <w:pPr>
              <w:pStyle w:val="ListParagraph"/>
              <w:numPr>
                <w:ilvl w:val="0"/>
                <w:numId w:val="25"/>
              </w:numPr>
              <w:spacing w:after="60" w:line="240" w:lineRule="auto"/>
              <w:ind w:left="346"/>
              <w:rPr>
                <w:lang w:val="mk-MK"/>
              </w:rPr>
            </w:pPr>
            <w:r>
              <w:rPr>
                <w:lang w:val="mk-MK"/>
              </w:rPr>
              <w:t>Решава проблеми поврзани со хидростатички притисок.</w:t>
            </w:r>
          </w:p>
        </w:tc>
      </w:tr>
      <w:tr w:rsidR="00916F56" w:rsidRPr="0002523D" w14:paraId="63D635EB" w14:textId="77777777">
        <w:tc>
          <w:tcPr>
            <w:tcW w:w="4864" w:type="dxa"/>
            <w:tcBorders>
              <w:top w:val="dashed" w:sz="4" w:space="0" w:color="auto"/>
              <w:bottom w:val="dashed" w:sz="4" w:space="0" w:color="auto"/>
            </w:tcBorders>
            <w:shd w:val="clear" w:color="auto" w:fill="auto"/>
          </w:tcPr>
          <w:p w14:paraId="043EBC78" w14:textId="77777777" w:rsidR="00916F56" w:rsidRDefault="00916F56" w:rsidP="00916F56">
            <w:pPr>
              <w:pStyle w:val="ListParagraph"/>
              <w:numPr>
                <w:ilvl w:val="0"/>
                <w:numId w:val="25"/>
              </w:numPr>
              <w:spacing w:after="60" w:line="240" w:lineRule="auto"/>
              <w:ind w:left="345" w:hanging="345"/>
              <w:rPr>
                <w:rFonts w:cstheme="minorBidi"/>
                <w:b/>
                <w:lang w:val="mk-MK"/>
              </w:rPr>
            </w:pPr>
            <w:r>
              <w:rPr>
                <w:rFonts w:cstheme="minorBidi"/>
                <w:b/>
                <w:lang w:val="mk-MK"/>
              </w:rPr>
              <w:lastRenderedPageBreak/>
              <w:t>Сила на потисок</w:t>
            </w:r>
          </w:p>
          <w:p w14:paraId="75D0EBC8" w14:textId="77777777" w:rsidR="00916F56" w:rsidRDefault="00916F56" w:rsidP="00916F56">
            <w:pPr>
              <w:pStyle w:val="ListParagraph"/>
              <w:spacing w:after="60" w:line="240" w:lineRule="auto"/>
              <w:ind w:left="345"/>
              <w:rPr>
                <w:rFonts w:cs="Calibri"/>
                <w:lang w:val="mk"/>
              </w:rPr>
            </w:pPr>
          </w:p>
          <w:p w14:paraId="6AF24D97" w14:textId="1A9C2AFF" w:rsidR="00916F56" w:rsidRDefault="00916F56" w:rsidP="00916F56">
            <w:pPr>
              <w:pStyle w:val="ListParagraph"/>
              <w:spacing w:after="60" w:line="240" w:lineRule="auto"/>
              <w:ind w:left="345"/>
              <w:rPr>
                <w:rFonts w:cstheme="minorBidi"/>
                <w:b/>
                <w:lang w:val="mk-MK"/>
              </w:rPr>
            </w:pPr>
            <w:r>
              <w:rPr>
                <w:rFonts w:cs="Calibri"/>
                <w:lang w:val="mk"/>
              </w:rPr>
              <w:t>(сила на потисок/Архимедова сила, аеродинамична форма)</w:t>
            </w:r>
          </w:p>
        </w:tc>
        <w:tc>
          <w:tcPr>
            <w:tcW w:w="8125" w:type="dxa"/>
            <w:tcBorders>
              <w:top w:val="dashed" w:sz="4" w:space="0" w:color="auto"/>
              <w:bottom w:val="dashed" w:sz="4" w:space="0" w:color="auto"/>
            </w:tcBorders>
            <w:shd w:val="clear" w:color="auto" w:fill="auto"/>
          </w:tcPr>
          <w:p w14:paraId="6C979675"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Ги објаснува причината за појава на силата на потисок и последиците од нејзиното дејство.</w:t>
            </w:r>
          </w:p>
          <w:p w14:paraId="0E740968"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Црта дијаграм на сили кои дејствуваат на потопено тело и прави пресметки.</w:t>
            </w:r>
          </w:p>
          <w:p w14:paraId="14999AD9" w14:textId="77777777" w:rsidR="00916F56" w:rsidRDefault="00916F56" w:rsidP="00916F56">
            <w:pPr>
              <w:pStyle w:val="ListParagraph"/>
              <w:numPr>
                <w:ilvl w:val="0"/>
                <w:numId w:val="25"/>
              </w:numPr>
              <w:spacing w:after="60" w:line="240" w:lineRule="auto"/>
              <w:ind w:left="346" w:hanging="312"/>
              <w:rPr>
                <w:rFonts w:cs="Calibri"/>
                <w:lang w:val="mk"/>
              </w:rPr>
            </w:pPr>
            <w:r>
              <w:rPr>
                <w:rFonts w:cs="Calibri"/>
                <w:lang w:val="mk"/>
              </w:rPr>
              <w:t>Ги објаснува причините/условите за лебдење, пливање и тонење на тело во флуид и опишува соодветни појави во природата (балон на топол воздух, брод, подморница, пливањето како спорт).</w:t>
            </w:r>
          </w:p>
        </w:tc>
      </w:tr>
      <w:tr w:rsidR="00916F56" w:rsidRPr="0002523D" w14:paraId="62B8B1E6" w14:textId="77777777">
        <w:tc>
          <w:tcPr>
            <w:tcW w:w="4864" w:type="dxa"/>
            <w:tcBorders>
              <w:top w:val="dashed" w:sz="4" w:space="0" w:color="auto"/>
              <w:bottom w:val="dashed" w:sz="4" w:space="0" w:color="auto"/>
            </w:tcBorders>
            <w:shd w:val="clear" w:color="auto" w:fill="auto"/>
          </w:tcPr>
          <w:p w14:paraId="2BDF7654" w14:textId="77777777" w:rsidR="00916F56" w:rsidRDefault="00916F56" w:rsidP="00916F56">
            <w:pPr>
              <w:pStyle w:val="ListParagraph"/>
              <w:numPr>
                <w:ilvl w:val="0"/>
                <w:numId w:val="25"/>
              </w:numPr>
              <w:spacing w:after="0" w:line="240" w:lineRule="auto"/>
              <w:ind w:left="345" w:hanging="345"/>
              <w:rPr>
                <w:rFonts w:cstheme="minorBidi"/>
                <w:b/>
                <w:lang w:val="mk-MK"/>
              </w:rPr>
            </w:pPr>
            <w:r>
              <w:rPr>
                <w:rFonts w:cstheme="minorBidi"/>
                <w:b/>
                <w:lang w:val="mk-MK"/>
              </w:rPr>
              <w:t>Равенка на континуитет и Бернулиева равенка</w:t>
            </w:r>
          </w:p>
          <w:p w14:paraId="36CB34F4" w14:textId="77777777" w:rsidR="00916F56" w:rsidRDefault="00916F56" w:rsidP="00916F56">
            <w:pPr>
              <w:pStyle w:val="ListParagraph"/>
              <w:spacing w:after="0" w:line="240" w:lineRule="auto"/>
              <w:ind w:left="345"/>
              <w:rPr>
                <w:rFonts w:cstheme="minorBidi"/>
                <w:b/>
                <w:lang w:val="mk-MK"/>
              </w:rPr>
            </w:pPr>
          </w:p>
          <w:p w14:paraId="2CBB5693" w14:textId="77777777" w:rsidR="00916F56" w:rsidRDefault="00916F56" w:rsidP="00916F56">
            <w:pPr>
              <w:pStyle w:val="ListParagraph"/>
              <w:spacing w:after="0" w:line="240" w:lineRule="auto"/>
              <w:ind w:left="345"/>
              <w:rPr>
                <w:rFonts w:cstheme="minorBidi"/>
                <w:b/>
                <w:lang w:val="mk-MK"/>
              </w:rPr>
            </w:pPr>
            <w:r>
              <w:rPr>
                <w:rFonts w:cs="Calibri"/>
                <w:lang w:val="mk"/>
              </w:rPr>
              <w:t>(равенка на континуитет, Бернулиева равенка)</w:t>
            </w:r>
          </w:p>
        </w:tc>
        <w:tc>
          <w:tcPr>
            <w:tcW w:w="8125" w:type="dxa"/>
            <w:tcBorders>
              <w:top w:val="dashed" w:sz="4" w:space="0" w:color="auto"/>
              <w:bottom w:val="dashed" w:sz="4" w:space="0" w:color="auto"/>
            </w:tcBorders>
            <w:shd w:val="clear" w:color="auto" w:fill="auto"/>
          </w:tcPr>
          <w:p w14:paraId="29F50864" w14:textId="77777777" w:rsidR="00916F56" w:rsidRDefault="00916F56" w:rsidP="00916F56">
            <w:pPr>
              <w:pStyle w:val="ListParagraph"/>
              <w:numPr>
                <w:ilvl w:val="0"/>
                <w:numId w:val="25"/>
              </w:numPr>
              <w:spacing w:after="60" w:line="240" w:lineRule="auto"/>
              <w:ind w:left="346" w:hanging="312"/>
              <w:rPr>
                <w:lang w:val="mk-MK"/>
              </w:rPr>
            </w:pPr>
            <w:r>
              <w:rPr>
                <w:rFonts w:cs="Calibri"/>
                <w:lang w:val="mk"/>
              </w:rPr>
              <w:t xml:space="preserve">Го применува </w:t>
            </w:r>
            <w:r>
              <w:rPr>
                <w:rFonts w:cs="Calibri"/>
                <w:lang w:val="mk-MK"/>
              </w:rPr>
              <w:t>з</w:t>
            </w:r>
            <w:r>
              <w:rPr>
                <w:rFonts w:cs="Calibri"/>
                <w:lang w:val="mk"/>
              </w:rPr>
              <w:t>аконот за запазување на енергијата при движење на флуид.</w:t>
            </w:r>
          </w:p>
          <w:p w14:paraId="384FA6A4" w14:textId="77777777" w:rsidR="00916F56" w:rsidRDefault="00916F56" w:rsidP="00916F56">
            <w:pPr>
              <w:pStyle w:val="ListParagraph"/>
              <w:numPr>
                <w:ilvl w:val="0"/>
                <w:numId w:val="25"/>
              </w:numPr>
              <w:spacing w:after="60" w:line="240" w:lineRule="auto"/>
              <w:ind w:left="346" w:hanging="312"/>
              <w:rPr>
                <w:lang w:val="mk-MK"/>
              </w:rPr>
            </w:pPr>
            <w:r>
              <w:rPr>
                <w:rFonts w:cs="Calibri"/>
                <w:lang w:val="mk"/>
              </w:rPr>
              <w:t>Ја применува равенката на континуитет и Бернулиевата равенка при решавање на реални проблемски ситуации (летање на авион).</w:t>
            </w:r>
          </w:p>
        </w:tc>
      </w:tr>
      <w:tr w:rsidR="00916F56" w:rsidRPr="0002523D" w14:paraId="1FA316EA" w14:textId="77777777">
        <w:tc>
          <w:tcPr>
            <w:tcW w:w="12989" w:type="dxa"/>
            <w:gridSpan w:val="2"/>
            <w:shd w:val="clear" w:color="auto" w:fill="auto"/>
          </w:tcPr>
          <w:p w14:paraId="4EB2DE16" w14:textId="77777777" w:rsidR="00916F56" w:rsidRDefault="00916F56" w:rsidP="00916F56">
            <w:pPr>
              <w:spacing w:after="60" w:line="240" w:lineRule="auto"/>
              <w:rPr>
                <w:rFonts w:eastAsia="Calibri" w:cstheme="minorHAnsi"/>
                <w:b/>
                <w:lang w:val="mk-MK"/>
              </w:rPr>
            </w:pPr>
            <w:r>
              <w:rPr>
                <w:rFonts w:eastAsia="Calibri" w:cstheme="minorHAnsi"/>
                <w:b/>
                <w:lang w:val="mk-MK"/>
              </w:rPr>
              <w:t>Примери за активности</w:t>
            </w:r>
          </w:p>
          <w:p w14:paraId="628DB9F7" w14:textId="45EDCBDE" w:rsidR="00916F56" w:rsidRPr="00D02393" w:rsidRDefault="00916F56" w:rsidP="00916F56">
            <w:pPr>
              <w:spacing w:after="60" w:line="240" w:lineRule="auto"/>
              <w:rPr>
                <w:rFonts w:eastAsia="Calibri" w:cstheme="minorHAnsi"/>
                <w:b/>
                <w:lang w:val="mk-MK"/>
              </w:rPr>
            </w:pPr>
            <w:r w:rsidRPr="00D02393">
              <w:rPr>
                <w:rFonts w:eastAsia="Calibri" w:cstheme="minorHAnsi"/>
                <w:b/>
                <w:lang w:val="mk-MK"/>
              </w:rPr>
              <w:t xml:space="preserve"> </w:t>
            </w:r>
          </w:p>
          <w:p w14:paraId="7089B2F0" w14:textId="3EFED50C" w:rsidR="00916F56" w:rsidRPr="00005929" w:rsidRDefault="00916F56" w:rsidP="00916F56">
            <w:pPr>
              <w:spacing w:after="60" w:line="240" w:lineRule="auto"/>
              <w:rPr>
                <w:rFonts w:eastAsia="Calibri" w:cstheme="minorHAnsi"/>
                <w:b/>
                <w:lang w:val="mk-MK"/>
              </w:rPr>
            </w:pPr>
            <w:r w:rsidRPr="00005929">
              <w:rPr>
                <w:rFonts w:eastAsia="Calibri" w:cstheme="minorHAnsi"/>
                <w:b/>
                <w:lang w:val="mk-MK"/>
              </w:rPr>
              <w:t>Индивидуални активности</w:t>
            </w:r>
            <w:r>
              <w:rPr>
                <w:rFonts w:eastAsia="Calibri" w:cstheme="minorHAnsi"/>
                <w:b/>
                <w:lang w:val="mk-MK"/>
              </w:rPr>
              <w:t>:</w:t>
            </w:r>
            <w:r w:rsidRPr="00005929">
              <w:rPr>
                <w:rFonts w:eastAsia="Calibri" w:cstheme="minorHAnsi"/>
                <w:b/>
                <w:lang w:val="mk-MK"/>
              </w:rPr>
              <w:t xml:space="preserve"> </w:t>
            </w:r>
          </w:p>
          <w:p w14:paraId="6DA28643" w14:textId="12FE563A" w:rsidR="00916F56" w:rsidRPr="00005929" w:rsidRDefault="00916F56" w:rsidP="00916F56">
            <w:pPr>
              <w:pStyle w:val="ListParagraph"/>
              <w:numPr>
                <w:ilvl w:val="0"/>
                <w:numId w:val="30"/>
              </w:numPr>
              <w:spacing w:after="60" w:line="240" w:lineRule="auto"/>
              <w:ind w:left="335"/>
              <w:rPr>
                <w:rFonts w:cstheme="minorHAnsi"/>
                <w:lang w:val="mk-MK"/>
              </w:rPr>
            </w:pPr>
            <w:r w:rsidRPr="00005929">
              <w:rPr>
                <w:rFonts w:cstheme="minorHAnsi"/>
                <w:lang w:val="mk-MK"/>
              </w:rPr>
              <w:t xml:space="preserve">Ученикот црта дијаграм на сили кои му дејствават на тело потопено во течност, на тело во лет, на пливач и слично. </w:t>
            </w:r>
          </w:p>
          <w:p w14:paraId="0F05B9E5" w14:textId="24F5805A" w:rsidR="00916F56" w:rsidRPr="00005929" w:rsidRDefault="00916F56" w:rsidP="00916F56">
            <w:pPr>
              <w:pStyle w:val="ListParagraph"/>
              <w:numPr>
                <w:ilvl w:val="0"/>
                <w:numId w:val="30"/>
              </w:numPr>
              <w:spacing w:after="60" w:line="240" w:lineRule="auto"/>
              <w:ind w:left="335"/>
              <w:rPr>
                <w:rFonts w:cstheme="minorHAnsi"/>
                <w:lang w:val="mk-MK"/>
              </w:rPr>
            </w:pPr>
            <w:r w:rsidRPr="00005929">
              <w:rPr>
                <w:rFonts w:cstheme="minorHAnsi"/>
                <w:lang w:val="mk-MK"/>
              </w:rPr>
              <w:t xml:space="preserve">Ученикот решава нумерички задачи и реални проблемски ситуации поврзани со флуидите. </w:t>
            </w:r>
          </w:p>
          <w:p w14:paraId="69B93BEA" w14:textId="77777777" w:rsidR="00916F56" w:rsidRPr="00005929" w:rsidRDefault="00916F56" w:rsidP="00916F56">
            <w:pPr>
              <w:spacing w:after="60" w:line="240" w:lineRule="auto"/>
              <w:rPr>
                <w:rFonts w:eastAsia="Calibri" w:cstheme="minorHAnsi"/>
                <w:b/>
                <w:lang w:val="mk-MK"/>
              </w:rPr>
            </w:pPr>
          </w:p>
          <w:p w14:paraId="023C62EB" w14:textId="6C80F75A" w:rsidR="00916F56" w:rsidRPr="00005929" w:rsidRDefault="00916F56" w:rsidP="00916F56">
            <w:pPr>
              <w:spacing w:after="60" w:line="240" w:lineRule="auto"/>
              <w:rPr>
                <w:rFonts w:eastAsia="Calibri" w:cstheme="minorHAnsi"/>
                <w:b/>
                <w:lang w:val="mk-MK"/>
              </w:rPr>
            </w:pPr>
            <w:r w:rsidRPr="00005929">
              <w:rPr>
                <w:rFonts w:eastAsia="Calibri" w:cstheme="minorHAnsi"/>
                <w:b/>
                <w:lang w:val="mk-MK"/>
              </w:rPr>
              <w:t>Практични активности, вежби и експерименти</w:t>
            </w:r>
            <w:r>
              <w:rPr>
                <w:rFonts w:eastAsia="Calibri" w:cstheme="minorHAnsi"/>
                <w:b/>
                <w:lang w:val="mk-MK"/>
              </w:rPr>
              <w:t>:</w:t>
            </w:r>
            <w:r w:rsidRPr="00005929">
              <w:rPr>
                <w:rFonts w:eastAsia="Calibri" w:cstheme="minorHAnsi"/>
                <w:b/>
                <w:lang w:val="mk-MK"/>
              </w:rPr>
              <w:t xml:space="preserve"> </w:t>
            </w:r>
          </w:p>
          <w:p w14:paraId="61AB7BDB" w14:textId="035AC786" w:rsidR="00916F56" w:rsidRPr="00005929" w:rsidRDefault="00916F56" w:rsidP="00916F56">
            <w:pPr>
              <w:pStyle w:val="ListParagraph"/>
              <w:numPr>
                <w:ilvl w:val="0"/>
                <w:numId w:val="31"/>
              </w:numPr>
              <w:ind w:left="335"/>
              <w:rPr>
                <w:rFonts w:cstheme="minorHAnsi"/>
                <w:lang w:val="mk-MK"/>
              </w:rPr>
            </w:pPr>
            <w:r w:rsidRPr="00005929">
              <w:rPr>
                <w:rFonts w:cstheme="minorHAnsi"/>
                <w:lang w:val="mk-MK"/>
              </w:rPr>
              <w:t>Учениците, поделени во мали групи/парови, спроведуваат експеримент за мерење на силата на потисок.</w:t>
            </w:r>
          </w:p>
          <w:p w14:paraId="0ABB5A07" w14:textId="033A0E05" w:rsidR="00916F56" w:rsidRPr="00005929" w:rsidRDefault="00916F56" w:rsidP="00916F56">
            <w:pPr>
              <w:pStyle w:val="ListParagraph"/>
              <w:numPr>
                <w:ilvl w:val="0"/>
                <w:numId w:val="31"/>
              </w:numPr>
              <w:spacing w:after="60" w:line="240" w:lineRule="auto"/>
              <w:ind w:left="335"/>
              <w:rPr>
                <w:rFonts w:cstheme="minorHAnsi"/>
                <w:lang w:val="mk-MK"/>
              </w:rPr>
            </w:pPr>
            <w:r w:rsidRPr="00005929">
              <w:rPr>
                <w:rFonts w:cstheme="minorHAnsi"/>
                <w:lang w:val="mk-MK"/>
              </w:rPr>
              <w:t>Учениците, поделени во мали групи/парови, индиректно ја мерат/определуваат густината на тела/течности со помош на сила на потисок.</w:t>
            </w:r>
          </w:p>
          <w:p w14:paraId="50798460" w14:textId="6D90A9DE" w:rsidR="00916F56" w:rsidRPr="00005929" w:rsidRDefault="00916F56" w:rsidP="00916F56">
            <w:pPr>
              <w:pStyle w:val="ListParagraph"/>
              <w:numPr>
                <w:ilvl w:val="0"/>
                <w:numId w:val="31"/>
              </w:numPr>
              <w:ind w:left="335"/>
              <w:rPr>
                <w:rFonts w:cstheme="minorHAnsi"/>
                <w:b/>
                <w:lang w:val="mk-MK"/>
              </w:rPr>
            </w:pPr>
            <w:r w:rsidRPr="00005929">
              <w:rPr>
                <w:rFonts w:cstheme="minorHAnsi"/>
                <w:lang w:val="mk-MK"/>
              </w:rPr>
              <w:t>Учениците, поделени во мали групи/парови, експериментално ја определуваат големина на Архимедовата сила.</w:t>
            </w:r>
            <w:r w:rsidRPr="00005929">
              <w:rPr>
                <w:rFonts w:cstheme="minorHAnsi"/>
                <w:b/>
                <w:lang w:val="mk-MK"/>
              </w:rPr>
              <w:t xml:space="preserve"> </w:t>
            </w:r>
          </w:p>
          <w:p w14:paraId="61D1AB33" w14:textId="77777777" w:rsidR="00916F56" w:rsidRPr="00005929" w:rsidRDefault="00916F56" w:rsidP="00916F56">
            <w:pPr>
              <w:pStyle w:val="ListParagraph"/>
              <w:rPr>
                <w:rFonts w:cstheme="minorHAnsi"/>
                <w:b/>
                <w:lang w:val="mk-MK"/>
              </w:rPr>
            </w:pPr>
          </w:p>
          <w:p w14:paraId="60D83BCD" w14:textId="4C3C5D9B" w:rsidR="00916F56" w:rsidRPr="00005929" w:rsidRDefault="00916F56" w:rsidP="00916F56">
            <w:pPr>
              <w:spacing w:after="60" w:line="240" w:lineRule="auto"/>
              <w:rPr>
                <w:rFonts w:eastAsia="Calibri" w:cstheme="minorHAnsi"/>
                <w:b/>
                <w:lang w:val="mk-MK"/>
              </w:rPr>
            </w:pPr>
            <w:r w:rsidRPr="00005929">
              <w:rPr>
                <w:rFonts w:eastAsia="Calibri" w:cstheme="minorHAnsi"/>
                <w:b/>
                <w:lang w:val="mk-MK"/>
              </w:rPr>
              <w:t>Истражувачки активности</w:t>
            </w:r>
            <w:r>
              <w:rPr>
                <w:rFonts w:eastAsia="Calibri" w:cstheme="minorHAnsi"/>
                <w:b/>
                <w:lang w:val="mk-MK"/>
              </w:rPr>
              <w:t>:</w:t>
            </w:r>
            <w:r w:rsidRPr="00005929">
              <w:rPr>
                <w:rFonts w:eastAsia="Calibri" w:cstheme="minorHAnsi"/>
                <w:b/>
                <w:lang w:val="mk-MK"/>
              </w:rPr>
              <w:t xml:space="preserve"> </w:t>
            </w:r>
          </w:p>
          <w:p w14:paraId="27C81F61" w14:textId="75E57A8A" w:rsidR="00916F56" w:rsidRPr="00005929" w:rsidRDefault="00916F56" w:rsidP="00916F56">
            <w:pPr>
              <w:pStyle w:val="ListParagraph"/>
              <w:numPr>
                <w:ilvl w:val="0"/>
                <w:numId w:val="20"/>
              </w:numPr>
              <w:spacing w:after="60" w:line="240" w:lineRule="auto"/>
              <w:ind w:left="335"/>
              <w:rPr>
                <w:rFonts w:cstheme="minorHAnsi"/>
                <w:lang w:val="mk-MK"/>
              </w:rPr>
            </w:pPr>
            <w:r w:rsidRPr="00005929">
              <w:rPr>
                <w:rFonts w:cstheme="minorHAnsi"/>
                <w:lang w:val="mk-MK"/>
              </w:rPr>
              <w:t>Учениците, во мали групи/парови, дизајнираат и спроведување фер тест/постапка за истражување на зависноста на хидростатичкиот притисок од длабочината и густината на течноста.</w:t>
            </w:r>
          </w:p>
          <w:p w14:paraId="4368852F" w14:textId="6B0EF4DC" w:rsidR="00916F56" w:rsidRPr="00005929" w:rsidRDefault="00916F56" w:rsidP="00916F56">
            <w:pPr>
              <w:pStyle w:val="ListParagraph"/>
              <w:numPr>
                <w:ilvl w:val="0"/>
                <w:numId w:val="20"/>
              </w:numPr>
              <w:spacing w:after="60" w:line="240" w:lineRule="auto"/>
              <w:ind w:left="335"/>
              <w:rPr>
                <w:rFonts w:cstheme="minorHAnsi"/>
                <w:lang w:val="mk-MK"/>
              </w:rPr>
            </w:pPr>
            <w:r w:rsidRPr="00005929">
              <w:rPr>
                <w:rFonts w:cstheme="minorHAnsi"/>
                <w:lang w:val="mk-MK"/>
              </w:rPr>
              <w:t xml:space="preserve">Учениците, индивидуално/во пар, прават есејско истаржување на тема: </w:t>
            </w:r>
          </w:p>
          <w:p w14:paraId="1BCA37B7" w14:textId="0A97CA44" w:rsidR="00916F56" w:rsidRPr="00005929" w:rsidRDefault="00916F56" w:rsidP="00916F56">
            <w:pPr>
              <w:pStyle w:val="ListParagraph"/>
              <w:numPr>
                <w:ilvl w:val="0"/>
                <w:numId w:val="38"/>
              </w:numPr>
              <w:spacing w:after="60" w:line="240" w:lineRule="auto"/>
              <w:ind w:left="695"/>
              <w:rPr>
                <w:rFonts w:cstheme="minorHAnsi"/>
                <w:lang w:val="mk-MK"/>
              </w:rPr>
            </w:pPr>
            <w:r w:rsidRPr="00005929">
              <w:rPr>
                <w:rFonts w:cstheme="minorHAnsi"/>
                <w:lang w:val="mk-MK"/>
              </w:rPr>
              <w:t xml:space="preserve">Влијанието на дизајнот на авионите врз неговиот лет и начини на мерење на брзината на летање.  </w:t>
            </w:r>
          </w:p>
          <w:p w14:paraId="37C82094" w14:textId="16C35D55" w:rsidR="00916F56" w:rsidRPr="00005929" w:rsidRDefault="00916F56" w:rsidP="00916F56">
            <w:pPr>
              <w:pStyle w:val="ListParagraph"/>
              <w:numPr>
                <w:ilvl w:val="0"/>
                <w:numId w:val="38"/>
              </w:numPr>
              <w:spacing w:after="60" w:line="240" w:lineRule="auto"/>
              <w:ind w:left="695"/>
              <w:rPr>
                <w:rFonts w:cstheme="minorHAnsi"/>
                <w:lang w:val="mk-MK"/>
              </w:rPr>
            </w:pPr>
            <w:r w:rsidRPr="00005929">
              <w:rPr>
                <w:rFonts w:cstheme="minorHAnsi"/>
                <w:lang w:val="mk-MK"/>
              </w:rPr>
              <w:lastRenderedPageBreak/>
              <w:t>Научно објаснување на ударот е-фе во фудбалот.</w:t>
            </w:r>
          </w:p>
          <w:p w14:paraId="12449E0A" w14:textId="77777777" w:rsidR="00916F56" w:rsidRPr="00005929" w:rsidRDefault="00916F56" w:rsidP="00916F56">
            <w:pPr>
              <w:spacing w:after="60" w:line="240" w:lineRule="auto"/>
              <w:jc w:val="center"/>
              <w:rPr>
                <w:rFonts w:eastAsia="Calibri" w:cstheme="minorHAnsi"/>
                <w:b/>
                <w:lang w:val="mk-MK"/>
              </w:rPr>
            </w:pPr>
          </w:p>
          <w:p w14:paraId="6FC9FC64" w14:textId="75F58977" w:rsidR="00916F56" w:rsidRPr="00C713E9" w:rsidRDefault="00916F56" w:rsidP="00916F56">
            <w:pPr>
              <w:spacing w:after="60" w:line="240" w:lineRule="auto"/>
              <w:rPr>
                <w:rFonts w:eastAsia="Calibri" w:cstheme="minorHAnsi"/>
                <w:b/>
                <w:lang w:val="mk-MK"/>
              </w:rPr>
            </w:pPr>
            <w:r>
              <w:rPr>
                <w:rFonts w:eastAsia="Calibri" w:cstheme="minorHAnsi"/>
                <w:b/>
                <w:lang w:val="mk-MK"/>
              </w:rPr>
              <w:t>Дискусија:</w:t>
            </w:r>
            <w:r w:rsidRPr="00005929">
              <w:rPr>
                <w:rFonts w:eastAsia="Calibri" w:cstheme="minorHAnsi"/>
                <w:b/>
                <w:lang w:val="mk-MK"/>
              </w:rPr>
              <w:t xml:space="preserve"> </w:t>
            </w:r>
            <w:r w:rsidRPr="00C713E9">
              <w:rPr>
                <w:rFonts w:cstheme="minorHAnsi"/>
                <w:lang w:val="mk-MK"/>
              </w:rPr>
              <w:t xml:space="preserve">Преку отворена дискусија за најчестите причини за бродски несреќи, учениците заклучуваат дека, при конструирање и определување карактеристики на пловен објект мора да се почитуваат законите на физиката.  </w:t>
            </w:r>
          </w:p>
          <w:p w14:paraId="32E46FF5" w14:textId="77777777" w:rsidR="00916F56" w:rsidRPr="004751A7" w:rsidRDefault="00916F56" w:rsidP="00916F56">
            <w:pPr>
              <w:spacing w:after="60" w:line="240" w:lineRule="auto"/>
              <w:rPr>
                <w:rFonts w:cstheme="minorHAnsi"/>
                <w:lang w:val="mk-MK"/>
              </w:rPr>
            </w:pPr>
          </w:p>
          <w:p w14:paraId="3F535B63" w14:textId="6A1CE3BC" w:rsidR="00916F56" w:rsidRPr="00C713E9" w:rsidRDefault="00916F56" w:rsidP="00916F56">
            <w:pPr>
              <w:spacing w:after="60" w:line="240" w:lineRule="auto"/>
              <w:rPr>
                <w:rFonts w:eastAsia="Calibri" w:cstheme="minorHAnsi"/>
                <w:b/>
                <w:lang w:val="mk-MK"/>
              </w:rPr>
            </w:pPr>
            <w:r w:rsidRPr="004751A7">
              <w:rPr>
                <w:rFonts w:eastAsia="Calibri" w:cstheme="minorHAnsi"/>
                <w:b/>
                <w:lang w:val="mk-MK"/>
              </w:rPr>
              <w:t xml:space="preserve">Натпревар: </w:t>
            </w:r>
            <w:r w:rsidR="00E15A4C" w:rsidRPr="004751A7">
              <w:rPr>
                <w:rFonts w:cstheme="minorHAnsi"/>
                <w:lang w:val="mk-MK"/>
              </w:rPr>
              <w:t>Учениците, во мали г</w:t>
            </w:r>
            <w:r w:rsidRPr="004751A7">
              <w:rPr>
                <w:rFonts w:cstheme="minorHAnsi"/>
                <w:lang w:val="mk-MK"/>
              </w:rPr>
              <w:t xml:space="preserve">рупи/парови, дизајнираат и изработуваат ареометар/манометар/хидраулична преса. Преку вреднување </w:t>
            </w:r>
            <w:r w:rsidRPr="00C713E9">
              <w:rPr>
                <w:rFonts w:cstheme="minorHAnsi"/>
                <w:lang w:val="mk-MK"/>
              </w:rPr>
              <w:t xml:space="preserve">на креативноста на дизајнот, прецизноста и точноста на изработениот инструмент, изработките се рангираат. </w:t>
            </w:r>
          </w:p>
          <w:p w14:paraId="7BE5CDA3" w14:textId="77777777" w:rsidR="00916F56" w:rsidRPr="00005929" w:rsidRDefault="00916F56" w:rsidP="00916F56">
            <w:pPr>
              <w:spacing w:after="60" w:line="240" w:lineRule="auto"/>
              <w:rPr>
                <w:rFonts w:eastAsia="Calibri" w:cstheme="minorHAnsi"/>
                <w:b/>
                <w:lang w:val="mk-MK"/>
              </w:rPr>
            </w:pPr>
          </w:p>
          <w:p w14:paraId="68F52541" w14:textId="40FACA4B" w:rsidR="00916F56" w:rsidRPr="00C713E9" w:rsidRDefault="00916F56" w:rsidP="00916F56">
            <w:pPr>
              <w:spacing w:after="60" w:line="240" w:lineRule="auto"/>
              <w:rPr>
                <w:rFonts w:eastAsia="Calibri" w:cstheme="minorHAnsi"/>
                <w:b/>
                <w:lang w:val="mk-MK"/>
              </w:rPr>
            </w:pPr>
            <w:r>
              <w:rPr>
                <w:rFonts w:eastAsia="Calibri" w:cstheme="minorHAnsi"/>
                <w:b/>
                <w:lang w:val="mk-MK"/>
              </w:rPr>
              <w:t>Решавање проблем:</w:t>
            </w:r>
            <w:r w:rsidRPr="00005929">
              <w:rPr>
                <w:rFonts w:eastAsia="Calibri" w:cstheme="minorHAnsi"/>
                <w:b/>
                <w:lang w:val="mk-MK"/>
              </w:rPr>
              <w:t xml:space="preserve"> </w:t>
            </w:r>
            <w:r w:rsidRPr="00C713E9">
              <w:rPr>
                <w:rFonts w:cstheme="minorHAnsi"/>
                <w:lang w:val="mk-MK"/>
              </w:rPr>
              <w:t xml:space="preserve">Учениците анализираат дадена проблемска ситуација на тема: </w:t>
            </w:r>
            <w:r w:rsidRPr="00C713E9">
              <w:rPr>
                <w:rFonts w:cstheme="minorHAnsi"/>
                <w:i/>
                <w:lang w:val="mk-MK"/>
              </w:rPr>
              <w:t>Влијание на аеродинамичката форма на болидот врз неговата брзина и стабилност</w:t>
            </w:r>
            <w:r w:rsidRPr="00C713E9">
              <w:rPr>
                <w:rFonts w:cstheme="minorHAnsi"/>
                <w:lang w:val="mk-MK"/>
              </w:rPr>
              <w:t xml:space="preserve"> и даваат свои толкувања. </w:t>
            </w:r>
          </w:p>
        </w:tc>
      </w:tr>
    </w:tbl>
    <w:p w14:paraId="4EB2E2DA" w14:textId="77777777" w:rsidR="003B4621" w:rsidRDefault="003B4621">
      <w:pPr>
        <w:rPr>
          <w:rFonts w:cstheme="minorHAnsi"/>
          <w:lang w:val="ru-RU"/>
        </w:rPr>
      </w:pPr>
    </w:p>
    <w:p w14:paraId="3FB5A8DA" w14:textId="226C41A8" w:rsidR="003B4621" w:rsidRDefault="00F16D5A">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Pr>
          <w:rFonts w:ascii="Arial Narrow" w:hAnsi="Arial Narrow" w:cs="Calibri"/>
          <w:b/>
          <w:color w:val="FFFFFF"/>
          <w:spacing w:val="-4"/>
          <w:sz w:val="28"/>
          <w:szCs w:val="28"/>
          <w:lang w:val="mk-MK"/>
        </w:rPr>
        <w:t>ИНКЛУЗИВНОСТ, РОДОВА РАМНОПРАВНОСТ/СЕНЗИТИВНОСТ</w:t>
      </w:r>
      <w:r w:rsidR="00A26DD5">
        <w:rPr>
          <w:rFonts w:ascii="Arial Narrow" w:hAnsi="Arial Narrow" w:cs="Calibri"/>
          <w:b/>
          <w:color w:val="FFFFFF"/>
          <w:spacing w:val="-4"/>
          <w:sz w:val="28"/>
          <w:szCs w:val="28"/>
        </w:rPr>
        <w:t xml:space="preserve"> </w:t>
      </w:r>
      <w:r w:rsidR="00A26DD5">
        <w:rPr>
          <w:rFonts w:ascii="Arial Narrow" w:hAnsi="Arial Narrow" w:cs="Calibri"/>
          <w:b/>
          <w:color w:val="FFFFFF"/>
          <w:spacing w:val="-4"/>
          <w:sz w:val="28"/>
          <w:szCs w:val="28"/>
          <w:lang w:val="mk-MK"/>
        </w:rPr>
        <w:t xml:space="preserve">И </w:t>
      </w:r>
      <w:r>
        <w:rPr>
          <w:rFonts w:ascii="Arial Narrow" w:hAnsi="Arial Narrow" w:cs="Calibri"/>
          <w:b/>
          <w:color w:val="FFFFFF"/>
          <w:spacing w:val="-4"/>
          <w:sz w:val="28"/>
          <w:szCs w:val="28"/>
          <w:lang w:val="mk-MK"/>
        </w:rPr>
        <w:t xml:space="preserve">ИНТЕРКУЛТУРНОСТ </w:t>
      </w:r>
    </w:p>
    <w:p w14:paraId="371B7D00" w14:textId="523A0540" w:rsidR="003B4621" w:rsidRPr="00294FBD" w:rsidRDefault="00F16D5A" w:rsidP="00A26DD5">
      <w:pPr>
        <w:jc w:val="both"/>
        <w:rPr>
          <w:rFonts w:cstheme="minorHAnsi"/>
          <w:bCs/>
          <w:lang w:val="ru-RU"/>
        </w:rPr>
      </w:pPr>
      <w:r>
        <w:rPr>
          <w:rFonts w:cstheme="minorHAnsi"/>
          <w:bCs/>
          <w:lang w:val="mk-MK"/>
        </w:rPr>
        <w:t>Наставниците</w:t>
      </w:r>
      <w:r w:rsidRPr="00294FBD">
        <w:rPr>
          <w:rFonts w:cstheme="minorHAnsi"/>
          <w:bCs/>
          <w:lang w:val="ru-RU"/>
        </w:rPr>
        <w:t xml:space="preserve"> во гимназиското образование поттикнува</w:t>
      </w:r>
      <w:r w:rsidR="00005929">
        <w:rPr>
          <w:rFonts w:cstheme="minorHAnsi"/>
          <w:bCs/>
          <w:lang w:val="ru-RU"/>
        </w:rPr>
        <w:t>ат</w:t>
      </w:r>
      <w:r w:rsidRPr="00294FBD">
        <w:rPr>
          <w:rFonts w:cstheme="minorHAnsi"/>
          <w:bCs/>
          <w:lang w:val="ru-RU"/>
        </w:rPr>
        <w:t xml:space="preserve"> инклузивност преку обезбедување активно вклучување на сите ученици во наставните активности. Соодветно ги адаптира</w:t>
      </w:r>
      <w:r>
        <w:rPr>
          <w:rFonts w:cstheme="minorHAnsi"/>
          <w:bCs/>
          <w:lang w:val="mk-MK"/>
        </w:rPr>
        <w:t>ат</w:t>
      </w:r>
      <w:r w:rsidRPr="00294FBD">
        <w:rPr>
          <w:rFonts w:cstheme="minorHAnsi"/>
          <w:bCs/>
          <w:lang w:val="ru-RU"/>
        </w:rPr>
        <w:t xml:space="preserve"> методите на работа за да одговараат на различните когнитивни и емоционални потреби на учениците, користејќи пристапи како индивидуализација, диференцијација, тимска работа и соученичка поддршка. При работа со ученици со попреченост, </w:t>
      </w:r>
      <w:r>
        <w:rPr>
          <w:rFonts w:cstheme="minorHAnsi"/>
          <w:bCs/>
          <w:lang w:val="mk-MK"/>
        </w:rPr>
        <w:t>наставниците</w:t>
      </w:r>
      <w:r w:rsidRPr="00294FBD">
        <w:rPr>
          <w:rFonts w:cstheme="minorHAnsi"/>
          <w:bCs/>
          <w:lang w:val="ru-RU"/>
        </w:rPr>
        <w:t xml:space="preserve"> применува</w:t>
      </w:r>
      <w:r>
        <w:rPr>
          <w:rFonts w:cstheme="minorHAnsi"/>
          <w:bCs/>
          <w:lang w:val="mk-MK"/>
        </w:rPr>
        <w:t>ат</w:t>
      </w:r>
      <w:r w:rsidRPr="00294FBD">
        <w:rPr>
          <w:rFonts w:cstheme="minorHAnsi"/>
          <w:bCs/>
          <w:lang w:val="ru-RU"/>
        </w:rPr>
        <w:t xml:space="preserve"> индивидуални образовни планови кои вклучуваат прилагодени резултати од учење и стандарди за оценување</w:t>
      </w:r>
      <w:r>
        <w:rPr>
          <w:rFonts w:cstheme="minorHAnsi"/>
          <w:bCs/>
          <w:lang w:val="mk-MK"/>
        </w:rPr>
        <w:t xml:space="preserve"> и овозможуваат </w:t>
      </w:r>
      <w:r w:rsidRPr="00294FBD">
        <w:rPr>
          <w:rFonts w:cstheme="minorHAnsi"/>
          <w:bCs/>
          <w:lang w:val="ru-RU"/>
        </w:rPr>
        <w:t>дополнителна поддршка од образовни асистенти, медијатори, тутори-волонтери и професионалци од ресурсните центри.</w:t>
      </w:r>
    </w:p>
    <w:p w14:paraId="34973F9E" w14:textId="77777777" w:rsidR="003B4621" w:rsidRPr="00294FBD" w:rsidRDefault="00F16D5A" w:rsidP="00A26DD5">
      <w:pPr>
        <w:jc w:val="both"/>
        <w:rPr>
          <w:rFonts w:cstheme="minorHAnsi"/>
          <w:bCs/>
          <w:lang w:val="ru-RU"/>
        </w:rPr>
      </w:pPr>
      <w:r w:rsidRPr="00294FBD">
        <w:rPr>
          <w:rFonts w:cstheme="minorHAnsi"/>
          <w:bCs/>
          <w:lang w:val="ru-RU"/>
        </w:rPr>
        <w:t xml:space="preserve">Редовното следење на напредокот на учениците, особено оние од ранливите групи, е од суштинско значење. </w:t>
      </w:r>
      <w:r>
        <w:rPr>
          <w:rFonts w:cstheme="minorHAnsi"/>
          <w:bCs/>
          <w:lang w:val="mk-MK"/>
        </w:rPr>
        <w:t>Наставниците</w:t>
      </w:r>
      <w:r w:rsidRPr="00294FBD">
        <w:rPr>
          <w:rFonts w:cstheme="minorHAnsi"/>
          <w:bCs/>
          <w:lang w:val="ru-RU"/>
        </w:rPr>
        <w:t xml:space="preserve"> навремено </w:t>
      </w:r>
      <w:r>
        <w:rPr>
          <w:rFonts w:cstheme="minorHAnsi"/>
          <w:bCs/>
          <w:lang w:val="mk-MK"/>
        </w:rPr>
        <w:t xml:space="preserve">ги </w:t>
      </w:r>
      <w:r w:rsidRPr="00294FBD">
        <w:rPr>
          <w:rFonts w:cstheme="minorHAnsi"/>
          <w:bCs/>
          <w:lang w:val="ru-RU"/>
        </w:rPr>
        <w:t>идентификува</w:t>
      </w:r>
      <w:r>
        <w:rPr>
          <w:rFonts w:cstheme="minorHAnsi"/>
          <w:bCs/>
          <w:lang w:val="mk-MK"/>
        </w:rPr>
        <w:t>ат</w:t>
      </w:r>
      <w:r w:rsidRPr="00294FBD">
        <w:rPr>
          <w:rFonts w:cstheme="minorHAnsi"/>
          <w:bCs/>
          <w:lang w:val="ru-RU"/>
        </w:rPr>
        <w:t xml:space="preserve"> </w:t>
      </w:r>
      <w:r>
        <w:rPr>
          <w:rFonts w:cstheme="minorHAnsi"/>
          <w:bCs/>
          <w:lang w:val="mk-MK"/>
        </w:rPr>
        <w:t xml:space="preserve">евентуалните </w:t>
      </w:r>
      <w:r w:rsidRPr="00294FBD">
        <w:rPr>
          <w:rFonts w:cstheme="minorHAnsi"/>
          <w:bCs/>
          <w:lang w:val="ru-RU"/>
        </w:rPr>
        <w:t>тешкотии и обезбедува насоки за нивно надминување, притоа создавајќи поддржувачка средина за постигнување на резултатите од учењето. Овој пристап не само што ги поттикнува академските постигнувања, туку и ја гради самодовербата на учениците и нивното чувство на припадност.</w:t>
      </w:r>
    </w:p>
    <w:p w14:paraId="29706957" w14:textId="77777777" w:rsidR="003B4621" w:rsidRPr="00294FBD" w:rsidRDefault="00F16D5A" w:rsidP="00A26DD5">
      <w:pPr>
        <w:jc w:val="both"/>
        <w:rPr>
          <w:rFonts w:cstheme="minorHAnsi"/>
          <w:bCs/>
          <w:lang w:val="ru-RU"/>
        </w:rPr>
      </w:pPr>
      <w:r w:rsidRPr="00294FBD">
        <w:rPr>
          <w:rFonts w:cstheme="minorHAnsi"/>
          <w:bCs/>
          <w:lang w:val="ru-RU"/>
        </w:rPr>
        <w:t xml:space="preserve">Во промовирањето на родова рамноправност, </w:t>
      </w:r>
      <w:r>
        <w:rPr>
          <w:rFonts w:cstheme="minorHAnsi"/>
          <w:bCs/>
          <w:lang w:val="mk-MK"/>
        </w:rPr>
        <w:t>наставниците</w:t>
      </w:r>
      <w:r w:rsidRPr="00294FBD">
        <w:rPr>
          <w:rFonts w:cstheme="minorHAnsi"/>
          <w:bCs/>
          <w:lang w:val="ru-RU"/>
        </w:rPr>
        <w:t xml:space="preserve"> внимава</w:t>
      </w:r>
      <w:r>
        <w:rPr>
          <w:rFonts w:cstheme="minorHAnsi"/>
          <w:bCs/>
          <w:lang w:val="mk-MK"/>
        </w:rPr>
        <w:t>ат</w:t>
      </w:r>
      <w:r w:rsidRPr="00294FBD">
        <w:rPr>
          <w:rFonts w:cstheme="minorHAnsi"/>
          <w:bCs/>
          <w:lang w:val="ru-RU"/>
        </w:rPr>
        <w:t xml:space="preserve"> да не се </w:t>
      </w:r>
      <w:r>
        <w:rPr>
          <w:rFonts w:cstheme="minorHAnsi"/>
          <w:bCs/>
          <w:lang w:val="mk-MK"/>
        </w:rPr>
        <w:t>поттикнуваат</w:t>
      </w:r>
      <w:r w:rsidRPr="00294FBD">
        <w:rPr>
          <w:rFonts w:cstheme="minorHAnsi"/>
          <w:bCs/>
          <w:lang w:val="ru-RU"/>
        </w:rPr>
        <w:t xml:space="preserve"> стереотипни </w:t>
      </w:r>
      <w:r>
        <w:rPr>
          <w:rFonts w:cstheme="minorHAnsi"/>
          <w:bCs/>
          <w:lang w:val="mk-MK"/>
        </w:rPr>
        <w:t xml:space="preserve">родови </w:t>
      </w:r>
      <w:r w:rsidRPr="00294FBD">
        <w:rPr>
          <w:rFonts w:cstheme="minorHAnsi"/>
          <w:bCs/>
          <w:lang w:val="ru-RU"/>
        </w:rPr>
        <w:t>улоги при организирање на активностите. При формирање</w:t>
      </w:r>
      <w:r>
        <w:rPr>
          <w:rFonts w:cstheme="minorHAnsi"/>
          <w:bCs/>
          <w:lang w:val="mk-MK"/>
        </w:rPr>
        <w:t>то</w:t>
      </w:r>
      <w:r w:rsidRPr="00294FBD">
        <w:rPr>
          <w:rFonts w:cstheme="minorHAnsi"/>
          <w:bCs/>
          <w:lang w:val="ru-RU"/>
        </w:rPr>
        <w:t xml:space="preserve"> групи за работа или доделување</w:t>
      </w:r>
      <w:r>
        <w:rPr>
          <w:rFonts w:cstheme="minorHAnsi"/>
          <w:bCs/>
          <w:lang w:val="mk-MK"/>
        </w:rPr>
        <w:t>то</w:t>
      </w:r>
      <w:r w:rsidRPr="00294FBD">
        <w:rPr>
          <w:rFonts w:cstheme="minorHAnsi"/>
          <w:bCs/>
          <w:lang w:val="ru-RU"/>
        </w:rPr>
        <w:t xml:space="preserve"> задачи, </w:t>
      </w:r>
      <w:r>
        <w:rPr>
          <w:rFonts w:cstheme="minorHAnsi"/>
          <w:bCs/>
          <w:lang w:val="mk-MK"/>
        </w:rPr>
        <w:t>наставниците</w:t>
      </w:r>
      <w:r w:rsidRPr="00294FBD">
        <w:rPr>
          <w:rFonts w:cstheme="minorHAnsi"/>
          <w:bCs/>
          <w:lang w:val="ru-RU"/>
        </w:rPr>
        <w:t xml:space="preserve"> обезбедува</w:t>
      </w:r>
      <w:r>
        <w:rPr>
          <w:rFonts w:cstheme="minorHAnsi"/>
          <w:bCs/>
          <w:lang w:val="mk-MK"/>
        </w:rPr>
        <w:t>ат</w:t>
      </w:r>
      <w:r w:rsidRPr="00294FBD">
        <w:rPr>
          <w:rFonts w:cstheme="minorHAnsi"/>
          <w:bCs/>
          <w:lang w:val="ru-RU"/>
        </w:rPr>
        <w:t xml:space="preserve"> рамнотежа помеѓу момчињата и девојчињата, </w:t>
      </w:r>
      <w:r>
        <w:rPr>
          <w:rFonts w:cstheme="minorHAnsi"/>
          <w:bCs/>
          <w:lang w:val="mk-MK"/>
        </w:rPr>
        <w:t xml:space="preserve">додека </w:t>
      </w:r>
      <w:r w:rsidRPr="00294FBD">
        <w:rPr>
          <w:rFonts w:cstheme="minorHAnsi"/>
          <w:bCs/>
          <w:lang w:val="ru-RU"/>
        </w:rPr>
        <w:t>при</w:t>
      </w:r>
      <w:r>
        <w:rPr>
          <w:rFonts w:cstheme="minorHAnsi"/>
          <w:bCs/>
          <w:lang w:val="mk-MK"/>
        </w:rPr>
        <w:t xml:space="preserve"> користењето</w:t>
      </w:r>
      <w:r w:rsidRPr="00294FBD">
        <w:rPr>
          <w:rFonts w:cstheme="minorHAnsi"/>
          <w:bCs/>
          <w:lang w:val="ru-RU"/>
        </w:rPr>
        <w:t xml:space="preserve"> примери, текстови и илустрации ја поддржуваат родовата сензитивност и ги поттикнуваат учениците да ги надминат </w:t>
      </w:r>
      <w:r>
        <w:rPr>
          <w:rFonts w:cstheme="minorHAnsi"/>
          <w:bCs/>
          <w:lang w:val="mk-MK"/>
        </w:rPr>
        <w:t xml:space="preserve">родовите </w:t>
      </w:r>
      <w:r w:rsidRPr="00294FBD">
        <w:rPr>
          <w:rFonts w:cstheme="minorHAnsi"/>
          <w:bCs/>
          <w:lang w:val="ru-RU"/>
        </w:rPr>
        <w:t xml:space="preserve">стереотипи. Наставниот процес е осмислен така што родовата еднаквост и етничката/културната сензитивност се природен дел од сите активности, особено преку </w:t>
      </w:r>
      <w:r>
        <w:rPr>
          <w:rFonts w:cstheme="minorHAnsi"/>
          <w:bCs/>
          <w:lang w:val="mk-MK"/>
        </w:rPr>
        <w:t xml:space="preserve">користење, секаде каде што е можно, </w:t>
      </w:r>
      <w:r w:rsidRPr="00294FBD">
        <w:rPr>
          <w:rFonts w:cstheme="minorHAnsi"/>
          <w:bCs/>
          <w:lang w:val="ru-RU"/>
        </w:rPr>
        <w:t>материјали и содржини кои промовираат интеркултурализам и меѓуетничка интеграција.</w:t>
      </w:r>
    </w:p>
    <w:p w14:paraId="5885F962" w14:textId="0D13FF47" w:rsidR="003B4621" w:rsidRDefault="00F16D5A" w:rsidP="00A26DD5">
      <w:pPr>
        <w:jc w:val="both"/>
        <w:rPr>
          <w:rFonts w:cstheme="minorHAnsi"/>
          <w:bCs/>
        </w:rPr>
      </w:pPr>
      <w:r>
        <w:rPr>
          <w:rFonts w:cstheme="minorHAnsi"/>
          <w:bCs/>
          <w:lang w:val="mk-MK"/>
        </w:rPr>
        <w:lastRenderedPageBreak/>
        <w:t>Наставниците</w:t>
      </w:r>
      <w:r w:rsidRPr="00294FBD">
        <w:rPr>
          <w:rFonts w:cstheme="minorHAnsi"/>
          <w:bCs/>
          <w:lang w:val="ru-RU"/>
        </w:rPr>
        <w:t xml:space="preserve"> ги воведува</w:t>
      </w:r>
      <w:r>
        <w:rPr>
          <w:rFonts w:cstheme="minorHAnsi"/>
          <w:bCs/>
          <w:lang w:val="mk-MK"/>
        </w:rPr>
        <w:t>ат</w:t>
      </w:r>
      <w:r w:rsidRPr="00294FBD">
        <w:rPr>
          <w:rFonts w:cstheme="minorHAnsi"/>
          <w:bCs/>
          <w:lang w:val="ru-RU"/>
        </w:rPr>
        <w:t xml:space="preserve"> учениците во различни културни перспективи преку активности кои промовираат почитување на различностите</w:t>
      </w:r>
      <w:r>
        <w:rPr>
          <w:rFonts w:cstheme="minorHAnsi"/>
          <w:bCs/>
          <w:lang w:val="mk-MK"/>
        </w:rPr>
        <w:t xml:space="preserve"> во сите </w:t>
      </w:r>
      <w:r w:rsidR="00005929">
        <w:rPr>
          <w:rFonts w:cstheme="minorHAnsi"/>
          <w:bCs/>
          <w:lang w:val="mk-MK"/>
        </w:rPr>
        <w:t>м</w:t>
      </w:r>
      <w:r>
        <w:rPr>
          <w:rFonts w:cstheme="minorHAnsi"/>
          <w:bCs/>
          <w:lang w:val="mk-MK"/>
        </w:rPr>
        <w:t>ожни ситуации</w:t>
      </w:r>
      <w:r w:rsidRPr="00294FBD">
        <w:rPr>
          <w:rFonts w:cstheme="minorHAnsi"/>
          <w:bCs/>
          <w:lang w:val="ru-RU"/>
        </w:rPr>
        <w:t xml:space="preserve">. Ова им овозможува на учениците да развијат свест за </w:t>
      </w:r>
      <w:r>
        <w:rPr>
          <w:rFonts w:cstheme="minorHAnsi"/>
          <w:bCs/>
          <w:lang w:val="mk-MK"/>
        </w:rPr>
        <w:t>интеркултурно</w:t>
      </w:r>
      <w:r w:rsidRPr="00294FBD">
        <w:rPr>
          <w:rFonts w:cstheme="minorHAnsi"/>
          <w:bCs/>
          <w:lang w:val="ru-RU"/>
        </w:rPr>
        <w:t xml:space="preserve"> разбирање и соработка, што е основа за создавање </w:t>
      </w:r>
      <w:r>
        <w:rPr>
          <w:rFonts w:cstheme="minorHAnsi"/>
          <w:bCs/>
          <w:lang w:val="mk-MK"/>
        </w:rPr>
        <w:t xml:space="preserve">и развој на кохезивно, </w:t>
      </w:r>
      <w:r w:rsidRPr="00294FBD">
        <w:rPr>
          <w:rFonts w:cstheme="minorHAnsi"/>
          <w:bCs/>
          <w:lang w:val="ru-RU"/>
        </w:rPr>
        <w:t>хармоничн</w:t>
      </w:r>
      <w:r>
        <w:rPr>
          <w:rFonts w:cstheme="minorHAnsi"/>
          <w:bCs/>
          <w:lang w:val="mk-MK"/>
        </w:rPr>
        <w:t>о</w:t>
      </w:r>
      <w:r w:rsidRPr="00294FBD">
        <w:rPr>
          <w:rFonts w:cstheme="minorHAnsi"/>
          <w:bCs/>
          <w:lang w:val="ru-RU"/>
        </w:rPr>
        <w:t xml:space="preserve"> </w:t>
      </w:r>
      <w:r>
        <w:rPr>
          <w:rFonts w:cstheme="minorHAnsi"/>
          <w:bCs/>
          <w:lang w:val="mk-MK"/>
        </w:rPr>
        <w:t>општество.</w:t>
      </w:r>
    </w:p>
    <w:p w14:paraId="662E9C2C" w14:textId="77777777" w:rsidR="004E6053" w:rsidRDefault="004E6053" w:rsidP="00A26DD5">
      <w:pPr>
        <w:jc w:val="both"/>
        <w:rPr>
          <w:rFonts w:cstheme="minorHAnsi"/>
          <w:bCs/>
        </w:rPr>
      </w:pPr>
    </w:p>
    <w:p w14:paraId="600E280D" w14:textId="77777777" w:rsidR="004E6053" w:rsidRPr="004E6053" w:rsidRDefault="004E6053" w:rsidP="00A26DD5">
      <w:pPr>
        <w:jc w:val="both"/>
        <w:rPr>
          <w:rFonts w:cstheme="minorHAnsi"/>
          <w:bCs/>
        </w:rPr>
      </w:pPr>
    </w:p>
    <w:p w14:paraId="3D12345C" w14:textId="77777777" w:rsidR="003B4621" w:rsidRDefault="00F16D5A">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7E6F7D11" w14:textId="77777777" w:rsidR="003B4621" w:rsidRDefault="00F16D5A">
      <w:pPr>
        <w:spacing w:after="0" w:line="240" w:lineRule="auto"/>
        <w:jc w:val="both"/>
        <w:rPr>
          <w:rFonts w:cstheme="minorHAnsi"/>
          <w:lang w:val="mk-MK"/>
        </w:rPr>
      </w:pPr>
      <w:r>
        <w:rPr>
          <w:rFonts w:cstheme="minorHAnsi"/>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 За учеството во активностите, 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(формативно оценување). За таа цел, наставникот ги следи и оценува:</w:t>
      </w:r>
    </w:p>
    <w:p w14:paraId="161DF89A"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усните одговори на прашања поставени од наставникот или од соученици,</w:t>
      </w:r>
    </w:p>
    <w:p w14:paraId="16D6F680"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истржувачките активности при кои ученикот врши набљудување, предвидување, собирање податоци, мерење, евидентирање, претставување резултати (со табели, дијаграми, графици), анализа на резултати, носење заклучоци и нивно презентирање,</w:t>
      </w:r>
    </w:p>
    <w:p w14:paraId="4FBB5C13"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практичната изведба на експериментите,</w:t>
      </w:r>
    </w:p>
    <w:p w14:paraId="61C81AFE"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изработките (илустрации, презентации, модели и сл.),</w:t>
      </w:r>
    </w:p>
    <w:p w14:paraId="54C07729"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ru-RU"/>
        </w:rPr>
        <w:t>писмени</w:t>
      </w:r>
      <w:r>
        <w:rPr>
          <w:rFonts w:cstheme="minorHAnsi"/>
          <w:lang w:val="mk-MK"/>
        </w:rPr>
        <w:t>те</w:t>
      </w:r>
      <w:r>
        <w:rPr>
          <w:rFonts w:cstheme="minorHAnsi"/>
          <w:lang w:val="ru-RU"/>
        </w:rPr>
        <w:t xml:space="preserve"> извештаи со податоци од </w:t>
      </w:r>
      <w:r>
        <w:rPr>
          <w:rFonts w:cstheme="minorHAnsi"/>
          <w:lang w:val="mk-MK"/>
        </w:rPr>
        <w:t xml:space="preserve">спроведени </w:t>
      </w:r>
      <w:r>
        <w:rPr>
          <w:rFonts w:cstheme="minorHAnsi"/>
          <w:lang w:val="ru-RU"/>
        </w:rPr>
        <w:t>истражувања</w:t>
      </w:r>
      <w:r>
        <w:rPr>
          <w:rFonts w:cstheme="minorHAnsi"/>
          <w:lang w:val="mk-MK"/>
        </w:rPr>
        <w:t>,</w:t>
      </w:r>
    </w:p>
    <w:p w14:paraId="76A84784"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домашните задачи и</w:t>
      </w:r>
    </w:p>
    <w:p w14:paraId="30CC9B2D" w14:textId="77777777" w:rsidR="003B4621" w:rsidRDefault="00F16D5A">
      <w:pPr>
        <w:pStyle w:val="ListParagraph"/>
        <w:numPr>
          <w:ilvl w:val="0"/>
          <w:numId w:val="33"/>
        </w:numPr>
        <w:spacing w:after="0" w:line="240" w:lineRule="auto"/>
        <w:ind w:left="720" w:hanging="270"/>
        <w:rPr>
          <w:rFonts w:cstheme="minorHAnsi"/>
          <w:lang w:val="mk-MK"/>
        </w:rPr>
      </w:pPr>
      <w:r>
        <w:rPr>
          <w:rFonts w:cstheme="minorHAnsi"/>
          <w:lang w:val="mk-MK"/>
        </w:rPr>
        <w:t>одговорите на квизови (куси тестови) што се дел од поучувањето.</w:t>
      </w:r>
    </w:p>
    <w:p w14:paraId="3469C984" w14:textId="77777777" w:rsidR="003B4621" w:rsidRDefault="00F16D5A">
      <w:pPr>
        <w:spacing w:after="0" w:line="240" w:lineRule="auto"/>
        <w:jc w:val="both"/>
        <w:rPr>
          <w:rFonts w:cstheme="minorHAnsi"/>
          <w:lang w:val="mk-MK"/>
        </w:rPr>
      </w:pPr>
      <w:r>
        <w:rPr>
          <w:rFonts w:cstheme="minorHAnsi"/>
          <w:lang w:val="mk-MK"/>
        </w:rPr>
        <w:t>По завршување на учењето на секоја тема, ученикот добива бројчана сумативна оценка за постигнатите стандарди за оценување. Сумативната оценка се изведува како комбинација од резултатот постигнат на тест на знаење во комбинација со оценката за напредувањето констатирана преку различните техники на формативно оценување. Во текот и н</w:t>
      </w:r>
      <w:r>
        <w:rPr>
          <w:rFonts w:cs="Calibri"/>
          <w:lang w:val="mk-MK"/>
        </w:rPr>
        <w:t>а крајот од учебната година ученикот добива бројчани оценки.</w:t>
      </w:r>
    </w:p>
    <w:p w14:paraId="5964A152" w14:textId="77777777" w:rsidR="003B4621" w:rsidRDefault="003B4621">
      <w:pPr>
        <w:spacing w:before="240" w:after="0" w:line="240" w:lineRule="auto"/>
        <w:contextualSpacing/>
        <w:jc w:val="both"/>
        <w:rPr>
          <w:rFonts w:cs="Calibri"/>
          <w:b/>
          <w:color w:val="C00000"/>
        </w:rPr>
      </w:pPr>
    </w:p>
    <w:p w14:paraId="23CC67B5" w14:textId="77777777" w:rsidR="000E2643" w:rsidRDefault="000E2643">
      <w:pPr>
        <w:spacing w:before="240" w:after="0" w:line="240" w:lineRule="auto"/>
        <w:contextualSpacing/>
        <w:jc w:val="both"/>
        <w:rPr>
          <w:rFonts w:cs="Calibri"/>
          <w:b/>
          <w:color w:val="C00000"/>
        </w:rPr>
      </w:pPr>
    </w:p>
    <w:p w14:paraId="3EB4CB9D" w14:textId="77777777" w:rsidR="000E2643" w:rsidRDefault="000E2643">
      <w:pPr>
        <w:spacing w:before="240" w:after="0" w:line="240" w:lineRule="auto"/>
        <w:contextualSpacing/>
        <w:jc w:val="both"/>
        <w:rPr>
          <w:rFonts w:cs="Calibri"/>
          <w:b/>
          <w:color w:val="C00000"/>
        </w:rPr>
      </w:pPr>
    </w:p>
    <w:p w14:paraId="08FBE01A" w14:textId="77777777" w:rsidR="000E2643" w:rsidRDefault="000E2643">
      <w:pPr>
        <w:spacing w:before="240" w:after="0" w:line="240" w:lineRule="auto"/>
        <w:contextualSpacing/>
        <w:jc w:val="both"/>
        <w:rPr>
          <w:rFonts w:cs="Calibri"/>
          <w:b/>
          <w:color w:val="C00000"/>
        </w:rPr>
      </w:pPr>
    </w:p>
    <w:p w14:paraId="092F444E" w14:textId="77777777" w:rsidR="000E2643" w:rsidRDefault="000E2643">
      <w:pPr>
        <w:spacing w:before="240" w:after="0" w:line="240" w:lineRule="auto"/>
        <w:contextualSpacing/>
        <w:jc w:val="both"/>
        <w:rPr>
          <w:rFonts w:cs="Calibri"/>
          <w:b/>
          <w:color w:val="C00000"/>
        </w:rPr>
      </w:pPr>
    </w:p>
    <w:p w14:paraId="6B65FD13" w14:textId="77777777" w:rsidR="000E2643" w:rsidRDefault="000E2643">
      <w:pPr>
        <w:spacing w:before="240" w:after="0" w:line="240" w:lineRule="auto"/>
        <w:contextualSpacing/>
        <w:jc w:val="both"/>
        <w:rPr>
          <w:rFonts w:cs="Calibri"/>
          <w:b/>
          <w:color w:val="C00000"/>
        </w:rPr>
      </w:pPr>
    </w:p>
    <w:p w14:paraId="289DFD52" w14:textId="77777777" w:rsidR="000E2643" w:rsidRDefault="000E2643">
      <w:pPr>
        <w:spacing w:before="240" w:after="0" w:line="240" w:lineRule="auto"/>
        <w:contextualSpacing/>
        <w:jc w:val="both"/>
        <w:rPr>
          <w:rFonts w:cs="Calibri"/>
          <w:b/>
          <w:color w:val="C00000"/>
        </w:rPr>
      </w:pPr>
    </w:p>
    <w:p w14:paraId="76A40CCF" w14:textId="77777777" w:rsidR="000E2643" w:rsidRDefault="000E2643">
      <w:pPr>
        <w:spacing w:before="240" w:after="0" w:line="240" w:lineRule="auto"/>
        <w:contextualSpacing/>
        <w:jc w:val="both"/>
        <w:rPr>
          <w:rFonts w:cs="Calibri"/>
          <w:b/>
          <w:color w:val="C00000"/>
        </w:rPr>
      </w:pPr>
    </w:p>
    <w:p w14:paraId="375402B1" w14:textId="77777777" w:rsidR="000E2643" w:rsidRDefault="000E2643">
      <w:pPr>
        <w:spacing w:before="240" w:after="0" w:line="240" w:lineRule="auto"/>
        <w:contextualSpacing/>
        <w:jc w:val="both"/>
        <w:rPr>
          <w:rFonts w:cs="Calibri"/>
          <w:b/>
          <w:color w:val="C00000"/>
        </w:rPr>
      </w:pPr>
    </w:p>
    <w:p w14:paraId="418BF13B" w14:textId="77777777" w:rsidR="000E2643" w:rsidRDefault="000E2643">
      <w:pPr>
        <w:spacing w:before="240" w:after="0" w:line="240" w:lineRule="auto"/>
        <w:contextualSpacing/>
        <w:jc w:val="both"/>
        <w:rPr>
          <w:rFonts w:cs="Calibri"/>
          <w:b/>
          <w:color w:val="C00000"/>
        </w:rPr>
      </w:pPr>
    </w:p>
    <w:p w14:paraId="3ECFCED6" w14:textId="77777777" w:rsidR="000E2643" w:rsidRPr="000E2643" w:rsidRDefault="000E2643">
      <w:pPr>
        <w:spacing w:before="240" w:after="0" w:line="240" w:lineRule="auto"/>
        <w:contextualSpacing/>
        <w:jc w:val="both"/>
        <w:rPr>
          <w:rFonts w:cs="Calibri"/>
          <w:b/>
          <w:color w:val="C00000"/>
        </w:rPr>
      </w:pPr>
    </w:p>
    <w:p w14:paraId="048DB4DD" w14:textId="77777777" w:rsidR="003B4621" w:rsidRDefault="003B4621">
      <w:pPr>
        <w:spacing w:after="0" w:line="240" w:lineRule="auto"/>
        <w:jc w:val="both"/>
        <w:rPr>
          <w:rFonts w:cstheme="minorHAnsi"/>
          <w:lang w:val="ru-RU"/>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3B4621" w14:paraId="7D9EBD7D"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02F3E" w14:textId="77777777" w:rsidR="003B4621" w:rsidRDefault="00F16D5A">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440136C3" w14:textId="77777777" w:rsidR="003B4621" w:rsidRDefault="00F16D5A">
            <w:pPr>
              <w:spacing w:after="0"/>
              <w:rPr>
                <w:rFonts w:cstheme="minorHAnsi"/>
                <w:lang w:val="mk-MK"/>
              </w:rPr>
            </w:pPr>
            <w:r>
              <w:rPr>
                <w:rFonts w:cstheme="minorHAnsi"/>
                <w:lang w:val="mk-MK"/>
              </w:rPr>
              <w:t>учебна 2025/2026 година</w:t>
            </w:r>
          </w:p>
        </w:tc>
      </w:tr>
      <w:tr w:rsidR="003B4621" w:rsidRPr="0002523D" w14:paraId="206ED4BF" w14:textId="77777777">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85EC4" w14:textId="77777777" w:rsidR="003B4621" w:rsidRDefault="00F16D5A">
            <w:pPr>
              <w:spacing w:after="0"/>
              <w:rPr>
                <w:rFonts w:cstheme="minorHAnsi"/>
                <w:b/>
                <w:lang w:val="mk-MK"/>
              </w:rPr>
            </w:pPr>
            <w:r>
              <w:rPr>
                <w:rFonts w:cstheme="minorHAnsi"/>
                <w:b/>
                <w:lang w:val="mk-MK"/>
              </w:rPr>
              <w:t>Институција/</w:t>
            </w:r>
          </w:p>
          <w:p w14:paraId="00B876E0" w14:textId="77777777" w:rsidR="003B4621" w:rsidRDefault="00F16D5A">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3FB5118B" w14:textId="77777777" w:rsidR="003B4621" w:rsidRDefault="00F16D5A">
            <w:pPr>
              <w:spacing w:after="0"/>
              <w:rPr>
                <w:rFonts w:cstheme="minorHAnsi"/>
                <w:lang w:val="mk-MK"/>
              </w:rPr>
            </w:pPr>
            <w:r>
              <w:rPr>
                <w:rFonts w:cstheme="minorHAnsi"/>
                <w:lang w:val="mk-MK"/>
              </w:rPr>
              <w:t>Биро за развој на образованието</w:t>
            </w:r>
          </w:p>
        </w:tc>
      </w:tr>
      <w:tr w:rsidR="00C709CA" w:rsidRPr="00C709CA" w14:paraId="0C2B7CCB" w14:textId="77777777">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AA73C" w14:textId="4206D7D3" w:rsidR="003B4621" w:rsidRPr="00C709CA" w:rsidRDefault="00F16D5A">
            <w:pPr>
              <w:spacing w:after="0"/>
              <w:rPr>
                <w:rFonts w:cstheme="minorHAnsi"/>
                <w:b/>
                <w:lang w:val="mk-MK"/>
              </w:rPr>
            </w:pPr>
            <w:r w:rsidRPr="00C709CA">
              <w:rPr>
                <w:rFonts w:cstheme="minorHAnsi"/>
                <w:b/>
                <w:lang w:val="mk-MK"/>
              </w:rPr>
              <w:t>Согласно член 22</w:t>
            </w:r>
            <w:r w:rsidR="00AC6726" w:rsidRPr="00C709CA">
              <w:rPr>
                <w:rFonts w:cstheme="minorHAnsi"/>
                <w:b/>
              </w:rPr>
              <w:t xml:space="preserve"> </w:t>
            </w:r>
            <w:r w:rsidR="00AC6726" w:rsidRPr="00C709CA">
              <w:rPr>
                <w:rFonts w:cstheme="minorHAnsi"/>
                <w:b/>
                <w:lang w:val="mk-MK"/>
              </w:rPr>
              <w:t>став 1</w:t>
            </w:r>
            <w:r w:rsidRPr="00C709CA">
              <w:rPr>
                <w:rFonts w:cstheme="minorHAnsi"/>
                <w:b/>
                <w:lang w:val="mk-MK"/>
              </w:rPr>
              <w:t xml:space="preserve"> од Законот за средното образование („Службен весник на Република Македонија“ бр. 44/95, 24/96, 34/96, 35/97, 82/99, 29/02, 40/03, 42/03, 67/04, 55/05, 113/05, 35/06, 30/07, 49/07, 81/08, 92/08, 33/10, 116/10, 156/10, 18/11, 42/11, 51/11, 6/12, 100/12, 24/13, 41/14, 116/14, 135/14, 10/15, 98/15, 145/15, 30/16, 127/16 и 67/17,</w:t>
            </w:r>
            <w:r w:rsidRPr="00C709CA">
              <w:rPr>
                <w:lang w:val="ru-RU"/>
              </w:rPr>
              <w:t xml:space="preserve"> </w:t>
            </w:r>
            <w:r w:rsidRPr="00C709CA">
              <w:rPr>
                <w:rFonts w:cstheme="minorHAnsi"/>
                <w:b/>
                <w:lang w:val="mk-MK"/>
              </w:rPr>
              <w:t xml:space="preserve">64/2018 </w:t>
            </w:r>
            <w:bookmarkStart w:id="0" w:name="_Hlk178665150"/>
            <w:r w:rsidRPr="00C709CA">
              <w:rPr>
                <w:rFonts w:cstheme="minorHAnsi"/>
                <w:b/>
                <w:lang w:val="mk-MK"/>
              </w:rPr>
              <w:t>и „Службен весник на Република Северна Македонија“ бр. 229/2020</w:t>
            </w:r>
            <w:bookmarkEnd w:id="0"/>
            <w:r w:rsidRPr="00C709CA">
              <w:rPr>
                <w:rFonts w:cstheme="minorHAnsi"/>
                <w:b/>
                <w:lang w:val="mk-MK"/>
              </w:rPr>
              <w:t xml:space="preserve">), </w:t>
            </w:r>
            <w:r w:rsidR="00C713E9" w:rsidRPr="00C709CA">
              <w:rPr>
                <w:rFonts w:cstheme="minorHAnsi"/>
                <w:b/>
                <w:lang w:val="mk-MK"/>
              </w:rPr>
              <w:t>министерката</w:t>
            </w:r>
            <w:r w:rsidRPr="00C709CA">
              <w:rPr>
                <w:rFonts w:cstheme="minorHAnsi"/>
                <w:b/>
                <w:lang w:val="mk-MK"/>
              </w:rPr>
              <w:t xml:space="preserve"> за образование и наука ja донесе наставната програма по предметот </w:t>
            </w:r>
            <w:r w:rsidR="00C713E9" w:rsidRPr="00C709CA">
              <w:rPr>
                <w:rFonts w:cstheme="minorHAnsi"/>
                <w:b/>
                <w:i/>
                <w:iCs/>
                <w:lang w:val="mk-MK"/>
              </w:rPr>
              <w:t>Физика</w:t>
            </w:r>
            <w:r w:rsidRPr="00C709CA">
              <w:rPr>
                <w:rFonts w:cstheme="minorHAnsi"/>
                <w:b/>
                <w:lang w:val="mk-MK"/>
              </w:rPr>
              <w:t xml:space="preserve"> </w:t>
            </w:r>
            <w:r w:rsidR="00C713E9" w:rsidRPr="00C709CA">
              <w:rPr>
                <w:rFonts w:cstheme="minorHAnsi"/>
                <w:b/>
                <w:lang w:val="mk-MK"/>
              </w:rPr>
              <w:t xml:space="preserve">за I (прва) година гимназиско образование. </w:t>
            </w:r>
          </w:p>
        </w:tc>
        <w:tc>
          <w:tcPr>
            <w:tcW w:w="9056" w:type="dxa"/>
            <w:tcBorders>
              <w:top w:val="single" w:sz="4" w:space="0" w:color="auto"/>
              <w:left w:val="single" w:sz="4" w:space="0" w:color="auto"/>
              <w:bottom w:val="single" w:sz="4" w:space="0" w:color="auto"/>
              <w:right w:val="single" w:sz="4" w:space="0" w:color="auto"/>
            </w:tcBorders>
          </w:tcPr>
          <w:p w14:paraId="296E6BB6" w14:textId="77777777" w:rsidR="003B4621" w:rsidRPr="00C709CA" w:rsidRDefault="003B4621">
            <w:pPr>
              <w:spacing w:after="0"/>
              <w:rPr>
                <w:rFonts w:eastAsia="StobiSans Regular" w:cstheme="minorHAnsi"/>
                <w:lang w:val="ru-RU"/>
              </w:rPr>
            </w:pPr>
          </w:p>
          <w:p w14:paraId="04B8D412" w14:textId="77777777" w:rsidR="004D3218" w:rsidRPr="004D3218" w:rsidRDefault="004D3218" w:rsidP="004D3218">
            <w:pPr>
              <w:spacing w:after="0"/>
              <w:rPr>
                <w:rFonts w:eastAsia="StobiSans Regular" w:cstheme="minorHAnsi"/>
                <w:lang w:val="ru-RU"/>
              </w:rPr>
            </w:pPr>
            <w:r w:rsidRPr="004D3218">
              <w:rPr>
                <w:rFonts w:eastAsia="StobiSans Regular" w:cstheme="minorHAnsi"/>
                <w:lang w:val="ru-RU"/>
              </w:rPr>
              <w:t>бр. 13-5306/5</w:t>
            </w:r>
          </w:p>
          <w:p w14:paraId="5A8642BC" w14:textId="41AC5EED" w:rsidR="003B4621" w:rsidRPr="00C709CA" w:rsidRDefault="004D3218" w:rsidP="004D3218">
            <w:pPr>
              <w:spacing w:after="0"/>
              <w:rPr>
                <w:rFonts w:eastAsia="StobiSans Regular" w:cstheme="minorHAnsi"/>
                <w:lang w:val="ru-RU"/>
              </w:rPr>
            </w:pPr>
            <w:r w:rsidRPr="004D3218">
              <w:rPr>
                <w:rFonts w:eastAsia="StobiSans Regular" w:cstheme="minorHAnsi"/>
                <w:lang w:val="ru-RU"/>
              </w:rPr>
              <w:t>3.4.2025 година</w:t>
            </w:r>
          </w:p>
          <w:p w14:paraId="5E88400F" w14:textId="2C0E7277" w:rsidR="00C713E9" w:rsidRPr="00C709CA" w:rsidRDefault="00C713E9">
            <w:pPr>
              <w:spacing w:after="0"/>
              <w:rPr>
                <w:rFonts w:eastAsia="StobiSans Regular" w:cstheme="minorHAnsi"/>
                <w:lang w:val="ru-RU"/>
              </w:rPr>
            </w:pPr>
          </w:p>
          <w:p w14:paraId="414A121A" w14:textId="51A5453D" w:rsidR="00C713E9" w:rsidRPr="00C709CA" w:rsidRDefault="00C713E9">
            <w:pPr>
              <w:spacing w:after="0"/>
              <w:rPr>
                <w:rFonts w:eastAsia="StobiSans Regular" w:cstheme="minorHAnsi"/>
                <w:lang w:val="ru-RU"/>
              </w:rPr>
            </w:pPr>
          </w:p>
          <w:p w14:paraId="4C5E0E2D" w14:textId="77777777" w:rsidR="00C713E9" w:rsidRPr="00C709CA" w:rsidRDefault="00C713E9">
            <w:pPr>
              <w:spacing w:after="0"/>
              <w:rPr>
                <w:rFonts w:eastAsia="StobiSans Regular" w:cstheme="minorHAnsi"/>
                <w:lang w:val="ru-RU"/>
              </w:rPr>
            </w:pPr>
          </w:p>
          <w:p w14:paraId="6BBB1BDB" w14:textId="48D556FD" w:rsidR="003B4621" w:rsidRPr="00C709CA" w:rsidRDefault="00F16D5A">
            <w:pPr>
              <w:spacing w:after="0" w:line="276" w:lineRule="auto"/>
              <w:jc w:val="right"/>
              <w:rPr>
                <w:rFonts w:eastAsia="Times New Roman" w:cstheme="minorHAnsi"/>
                <w:lang w:val="mk-MK"/>
              </w:rPr>
            </w:pPr>
            <w:r w:rsidRPr="00C709CA">
              <w:rPr>
                <w:rFonts w:eastAsia="Times New Roman" w:cstheme="minorHAnsi"/>
                <w:lang w:val="mk-MK"/>
              </w:rPr>
              <w:t xml:space="preserve">                                    Министер</w:t>
            </w:r>
            <w:r w:rsidR="00C713E9" w:rsidRPr="00C709CA">
              <w:rPr>
                <w:rFonts w:eastAsia="Times New Roman" w:cstheme="minorHAnsi"/>
                <w:lang w:val="mk-MK"/>
              </w:rPr>
              <w:t>ка</w:t>
            </w:r>
            <w:r w:rsidRPr="00C709CA">
              <w:rPr>
                <w:rFonts w:eastAsia="Times New Roman" w:cstheme="minorHAnsi"/>
                <w:lang w:val="mk-MK"/>
              </w:rPr>
              <w:t xml:space="preserve"> за образование и наука,</w:t>
            </w:r>
          </w:p>
          <w:p w14:paraId="0428A08A" w14:textId="47E46BA6" w:rsidR="003B4621" w:rsidRPr="00C709CA" w:rsidRDefault="00F16D5A">
            <w:pPr>
              <w:spacing w:after="0" w:line="276" w:lineRule="auto"/>
              <w:jc w:val="center"/>
              <w:rPr>
                <w:rFonts w:eastAsia="Times New Roman" w:cstheme="minorHAnsi"/>
                <w:lang w:val="mk-MK"/>
              </w:rPr>
            </w:pPr>
            <w:r w:rsidRPr="00C709CA">
              <w:rPr>
                <w:rFonts w:eastAsia="Times New Roman" w:cstheme="minorHAnsi"/>
                <w:lang w:val="mk-MK"/>
              </w:rPr>
              <w:t xml:space="preserve">                                        </w:t>
            </w:r>
            <w:r w:rsidR="00C713E9" w:rsidRPr="00C709CA">
              <w:rPr>
                <w:rFonts w:eastAsia="Times New Roman" w:cstheme="minorHAnsi"/>
                <w:lang w:val="mk-MK"/>
              </w:rPr>
              <w:t xml:space="preserve">                                                                     проф. д-р Весна Јаневска</w:t>
            </w:r>
            <w:r w:rsidR="004D3218">
              <w:rPr>
                <w:rFonts w:eastAsia="Times New Roman" w:cstheme="minorHAnsi"/>
                <w:lang w:val="mk-MK"/>
              </w:rPr>
              <w:t>, с.р.</w:t>
            </w:r>
            <w:r w:rsidRPr="00C709CA">
              <w:rPr>
                <w:rFonts w:eastAsia="Times New Roman" w:cstheme="minorHAnsi"/>
                <w:lang w:val="mk-MK"/>
              </w:rPr>
              <w:t xml:space="preserve">                                                                  </w:t>
            </w:r>
          </w:p>
          <w:p w14:paraId="25A38AE7" w14:textId="77777777" w:rsidR="003B4621" w:rsidRPr="00C709CA" w:rsidRDefault="003B4621">
            <w:pPr>
              <w:spacing w:after="0" w:line="276" w:lineRule="auto"/>
              <w:jc w:val="right"/>
              <w:rPr>
                <w:rFonts w:eastAsia="Times New Roman" w:cstheme="minorHAnsi"/>
                <w:lang w:val="mk-MK"/>
              </w:rPr>
            </w:pPr>
          </w:p>
          <w:p w14:paraId="0E147F50" w14:textId="77777777" w:rsidR="003B4621" w:rsidRPr="00C709CA" w:rsidRDefault="00F16D5A">
            <w:pPr>
              <w:spacing w:after="0" w:line="276" w:lineRule="auto"/>
              <w:jc w:val="center"/>
              <w:rPr>
                <w:rFonts w:eastAsia="Times New Roman" w:cstheme="minorHAnsi"/>
                <w:lang w:val="mk-MK"/>
              </w:rPr>
            </w:pPr>
            <w:r w:rsidRPr="00C709CA">
              <w:rPr>
                <w:rFonts w:eastAsia="Times New Roman" w:cstheme="minorHAnsi"/>
                <w:lang w:val="mk-MK"/>
              </w:rPr>
              <w:t xml:space="preserve">                                                                                                          </w:t>
            </w:r>
            <w:r w:rsidRPr="00C709CA">
              <w:rPr>
                <w:rFonts w:eastAsia="Times New Roman" w:cstheme="minorHAnsi"/>
              </w:rPr>
              <w:t>___________________________</w:t>
            </w:r>
          </w:p>
          <w:p w14:paraId="4364C6CD" w14:textId="77777777" w:rsidR="003B4621" w:rsidRPr="00C709CA" w:rsidRDefault="003B4621">
            <w:pPr>
              <w:spacing w:after="0" w:line="276" w:lineRule="auto"/>
              <w:rPr>
                <w:rFonts w:eastAsia="Times New Roman" w:cstheme="minorHAnsi"/>
                <w:lang w:val="mk-MK"/>
              </w:rPr>
            </w:pPr>
          </w:p>
        </w:tc>
      </w:tr>
    </w:tbl>
    <w:p w14:paraId="7B5F34CF" w14:textId="77777777" w:rsidR="003B4621" w:rsidRPr="00C709CA" w:rsidRDefault="003B4621">
      <w:pPr>
        <w:rPr>
          <w:rFonts w:cstheme="minorHAnsi"/>
        </w:rPr>
      </w:pPr>
    </w:p>
    <w:sectPr w:rsidR="003B4621" w:rsidRPr="00C709CA">
      <w:pgSz w:w="15840" w:h="12240" w:orient="landscape"/>
      <w:pgMar w:top="1440" w:right="108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A931" w14:textId="77777777" w:rsidR="00856AD5" w:rsidRDefault="00856AD5">
      <w:pPr>
        <w:spacing w:line="240" w:lineRule="auto"/>
      </w:pPr>
      <w:r>
        <w:separator/>
      </w:r>
    </w:p>
  </w:endnote>
  <w:endnote w:type="continuationSeparator" w:id="0">
    <w:p w14:paraId="7094CD85" w14:textId="77777777" w:rsidR="00856AD5" w:rsidRDefault="00856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苹方-简"/>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tobiSans Regular">
    <w:altName w:val="苹方-简"/>
    <w:panose1 w:val="02000503030000020004"/>
    <w:charset w:val="00"/>
    <w:family w:val="modern"/>
    <w:notTrueType/>
    <w:pitch w:val="variable"/>
    <w:sig w:usb0="A00002AF" w:usb1="5000A07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F998" w14:textId="77777777" w:rsidR="00856AD5" w:rsidRDefault="00856AD5">
      <w:pPr>
        <w:spacing w:after="0"/>
      </w:pPr>
      <w:r>
        <w:separator/>
      </w:r>
    </w:p>
  </w:footnote>
  <w:footnote w:type="continuationSeparator" w:id="0">
    <w:p w14:paraId="45C08A77" w14:textId="77777777" w:rsidR="00856AD5" w:rsidRDefault="00856A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59"/>
    <w:multiLevelType w:val="multilevel"/>
    <w:tmpl w:val="01764C59"/>
    <w:lvl w:ilvl="0">
      <w:start w:val="1"/>
      <w:numFmt w:val="bullet"/>
      <w:lvlText w:val=""/>
      <w:lvlJc w:val="left"/>
      <w:pPr>
        <w:ind w:left="3060" w:hanging="360"/>
      </w:pPr>
      <w:rPr>
        <w:rFonts w:ascii="Symbol" w:hAnsi="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2854ECE"/>
    <w:multiLevelType w:val="multilevel"/>
    <w:tmpl w:val="02854ECE"/>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2" w15:restartNumberingAfterBreak="0">
    <w:nsid w:val="06105525"/>
    <w:multiLevelType w:val="multilevel"/>
    <w:tmpl w:val="06105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2F4364"/>
    <w:multiLevelType w:val="multilevel"/>
    <w:tmpl w:val="0D2F4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3E066B"/>
    <w:multiLevelType w:val="multilevel"/>
    <w:tmpl w:val="0E3E0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AA3BCC"/>
    <w:multiLevelType w:val="multilevel"/>
    <w:tmpl w:val="10AA3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64799A"/>
    <w:multiLevelType w:val="multilevel"/>
    <w:tmpl w:val="14647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3307B"/>
    <w:multiLevelType w:val="hybridMultilevel"/>
    <w:tmpl w:val="40C8A6EE"/>
    <w:lvl w:ilvl="0" w:tplc="F2F0950A">
      <w:numFmt w:val="bullet"/>
      <w:lvlText w:val="•"/>
      <w:lvlJc w:val="left"/>
      <w:pPr>
        <w:ind w:left="405" w:hanging="360"/>
      </w:pPr>
      <w:rPr>
        <w:rFonts w:ascii="Calibri" w:eastAsiaTheme="minorHAnsi" w:hAnsi="Calibri" w:cs="Calibri"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7E850DB"/>
    <w:multiLevelType w:val="multilevel"/>
    <w:tmpl w:val="17E850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4CA2AA"/>
    <w:multiLevelType w:val="multilevel"/>
    <w:tmpl w:val="184CA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125AB"/>
    <w:multiLevelType w:val="multilevel"/>
    <w:tmpl w:val="1CD125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266F5"/>
    <w:multiLevelType w:val="multilevel"/>
    <w:tmpl w:val="20326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644D30"/>
    <w:multiLevelType w:val="multilevel"/>
    <w:tmpl w:val="20644D30"/>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3" w15:restartNumberingAfterBreak="0">
    <w:nsid w:val="21990296"/>
    <w:multiLevelType w:val="multilevel"/>
    <w:tmpl w:val="21990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033909"/>
    <w:multiLevelType w:val="hybridMultilevel"/>
    <w:tmpl w:val="80E6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D6090"/>
    <w:multiLevelType w:val="multilevel"/>
    <w:tmpl w:val="26FD6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B545FA"/>
    <w:multiLevelType w:val="multilevel"/>
    <w:tmpl w:val="29B545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6D0190"/>
    <w:multiLevelType w:val="multilevel"/>
    <w:tmpl w:val="17E850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B659E"/>
    <w:multiLevelType w:val="multilevel"/>
    <w:tmpl w:val="2DDB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EF8938"/>
    <w:multiLevelType w:val="singleLevel"/>
    <w:tmpl w:val="2FEF8938"/>
    <w:lvl w:ilvl="0">
      <w:start w:val="1"/>
      <w:numFmt w:val="decimal"/>
      <w:lvlText w:val="%1."/>
      <w:lvlJc w:val="left"/>
      <w:pPr>
        <w:tabs>
          <w:tab w:val="left" w:pos="425"/>
        </w:tabs>
        <w:ind w:left="425" w:hanging="425"/>
      </w:pPr>
      <w:rPr>
        <w:rFonts w:hint="default"/>
      </w:rPr>
    </w:lvl>
  </w:abstractNum>
  <w:abstractNum w:abstractNumId="20" w15:restartNumberingAfterBreak="0">
    <w:nsid w:val="31B8EB3C"/>
    <w:multiLevelType w:val="multilevel"/>
    <w:tmpl w:val="31B8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E40310"/>
    <w:multiLevelType w:val="multilevel"/>
    <w:tmpl w:val="32E40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F35375"/>
    <w:multiLevelType w:val="multilevel"/>
    <w:tmpl w:val="32F353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8CB02"/>
    <w:multiLevelType w:val="multilevel"/>
    <w:tmpl w:val="3468C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0F4CE5"/>
    <w:multiLevelType w:val="hybridMultilevel"/>
    <w:tmpl w:val="4A225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F0E22"/>
    <w:multiLevelType w:val="hybridMultilevel"/>
    <w:tmpl w:val="C576E22A"/>
    <w:lvl w:ilvl="0" w:tplc="04090001">
      <w:start w:val="1"/>
      <w:numFmt w:val="bullet"/>
      <w:lvlText w:val=""/>
      <w:lvlJc w:val="left"/>
      <w:pPr>
        <w:ind w:left="720" w:hanging="360"/>
      </w:pPr>
      <w:rPr>
        <w:rFonts w:ascii="Symbol" w:hAnsi="Symbol" w:hint="default"/>
      </w:rPr>
    </w:lvl>
    <w:lvl w:ilvl="1" w:tplc="EFF40EC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8C3B4A"/>
    <w:multiLevelType w:val="hybridMultilevel"/>
    <w:tmpl w:val="9F4A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13627"/>
    <w:multiLevelType w:val="multilevel"/>
    <w:tmpl w:val="3AA13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E34A4"/>
    <w:multiLevelType w:val="multilevel"/>
    <w:tmpl w:val="491E3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FFDA39"/>
    <w:multiLevelType w:val="multilevel"/>
    <w:tmpl w:val="4CFFD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E89C08"/>
    <w:multiLevelType w:val="multilevel"/>
    <w:tmpl w:val="51E89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7CF371"/>
    <w:multiLevelType w:val="multilevel"/>
    <w:tmpl w:val="537CF3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D01F36"/>
    <w:multiLevelType w:val="hybridMultilevel"/>
    <w:tmpl w:val="0C6A8A2E"/>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3" w15:restartNumberingAfterBreak="0">
    <w:nsid w:val="57F517ED"/>
    <w:multiLevelType w:val="hybridMultilevel"/>
    <w:tmpl w:val="1FF2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2AD19"/>
    <w:multiLevelType w:val="multilevel"/>
    <w:tmpl w:val="5AB2A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026C3E"/>
    <w:multiLevelType w:val="hybridMultilevel"/>
    <w:tmpl w:val="885C9800"/>
    <w:lvl w:ilvl="0" w:tplc="F2F0950A">
      <w:numFmt w:val="bullet"/>
      <w:lvlText w:val="•"/>
      <w:lvlJc w:val="left"/>
      <w:pPr>
        <w:ind w:left="405"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C537B"/>
    <w:multiLevelType w:val="hybridMultilevel"/>
    <w:tmpl w:val="0FAA7284"/>
    <w:lvl w:ilvl="0" w:tplc="04090001">
      <w:start w:val="1"/>
      <w:numFmt w:val="bullet"/>
      <w:lvlText w:val=""/>
      <w:lvlJc w:val="left"/>
      <w:pPr>
        <w:ind w:left="720" w:hanging="360"/>
      </w:pPr>
      <w:rPr>
        <w:rFonts w:ascii="Symbol" w:hAnsi="Symbo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96189"/>
    <w:multiLevelType w:val="multilevel"/>
    <w:tmpl w:val="6689618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8930C8"/>
    <w:multiLevelType w:val="hybridMultilevel"/>
    <w:tmpl w:val="297CD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EC1BC0"/>
    <w:multiLevelType w:val="multilevel"/>
    <w:tmpl w:val="6BEC1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E12504"/>
    <w:multiLevelType w:val="hybridMultilevel"/>
    <w:tmpl w:val="74D4693E"/>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1" w15:restartNumberingAfterBreak="0">
    <w:nsid w:val="6F974CAD"/>
    <w:multiLevelType w:val="hybridMultilevel"/>
    <w:tmpl w:val="76FAF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DED27"/>
    <w:multiLevelType w:val="multilevel"/>
    <w:tmpl w:val="76BDED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C44295"/>
    <w:multiLevelType w:val="multilevel"/>
    <w:tmpl w:val="78C44295"/>
    <w:lvl w:ilvl="0">
      <w:start w:val="1"/>
      <w:numFmt w:val="bullet"/>
      <w:lvlText w:val=""/>
      <w:lvlJc w:val="left"/>
      <w:pPr>
        <w:ind w:left="1065" w:hanging="360"/>
      </w:pPr>
      <w:rPr>
        <w:rFonts w:ascii="Symbol" w:hAnsi="Symbol"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44" w15:restartNumberingAfterBreak="0">
    <w:nsid w:val="797C52D1"/>
    <w:multiLevelType w:val="multilevel"/>
    <w:tmpl w:val="797C52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A84343"/>
    <w:multiLevelType w:val="hybridMultilevel"/>
    <w:tmpl w:val="64DA9D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6" w15:restartNumberingAfterBreak="0">
    <w:nsid w:val="7BEE8178"/>
    <w:multiLevelType w:val="singleLevel"/>
    <w:tmpl w:val="7BEE8178"/>
    <w:lvl w:ilvl="0">
      <w:start w:val="1"/>
      <w:numFmt w:val="decimal"/>
      <w:lvlText w:val="%1."/>
      <w:lvlJc w:val="left"/>
      <w:pPr>
        <w:tabs>
          <w:tab w:val="left" w:pos="425"/>
        </w:tabs>
        <w:ind w:left="425" w:hanging="425"/>
      </w:pPr>
      <w:rPr>
        <w:rFonts w:hint="default"/>
      </w:rPr>
    </w:lvl>
  </w:abstractNum>
  <w:num w:numId="1" w16cid:durableId="1642923573">
    <w:abstractNumId w:val="4"/>
  </w:num>
  <w:num w:numId="2" w16cid:durableId="1290938320">
    <w:abstractNumId w:val="16"/>
  </w:num>
  <w:num w:numId="3" w16cid:durableId="1400521304">
    <w:abstractNumId w:val="2"/>
  </w:num>
  <w:num w:numId="4" w16cid:durableId="1384521274">
    <w:abstractNumId w:val="39"/>
  </w:num>
  <w:num w:numId="5" w16cid:durableId="80375202">
    <w:abstractNumId w:val="3"/>
  </w:num>
  <w:num w:numId="6" w16cid:durableId="527765890">
    <w:abstractNumId w:val="30"/>
  </w:num>
  <w:num w:numId="7" w16cid:durableId="1115557103">
    <w:abstractNumId w:val="9"/>
  </w:num>
  <w:num w:numId="8" w16cid:durableId="1054432532">
    <w:abstractNumId w:val="6"/>
  </w:num>
  <w:num w:numId="9" w16cid:durableId="731346690">
    <w:abstractNumId w:val="42"/>
  </w:num>
  <w:num w:numId="10" w16cid:durableId="1987974417">
    <w:abstractNumId w:val="28"/>
  </w:num>
  <w:num w:numId="11" w16cid:durableId="1478567088">
    <w:abstractNumId w:val="29"/>
  </w:num>
  <w:num w:numId="12" w16cid:durableId="1827087142">
    <w:abstractNumId w:val="34"/>
  </w:num>
  <w:num w:numId="13" w16cid:durableId="1219976504">
    <w:abstractNumId w:val="11"/>
  </w:num>
  <w:num w:numId="14" w16cid:durableId="1906455177">
    <w:abstractNumId w:val="37"/>
  </w:num>
  <w:num w:numId="15" w16cid:durableId="1870410234">
    <w:abstractNumId w:val="8"/>
  </w:num>
  <w:num w:numId="16" w16cid:durableId="1703508866">
    <w:abstractNumId w:val="27"/>
  </w:num>
  <w:num w:numId="17" w16cid:durableId="845679950">
    <w:abstractNumId w:val="23"/>
  </w:num>
  <w:num w:numId="18" w16cid:durableId="1414816216">
    <w:abstractNumId w:val="13"/>
  </w:num>
  <w:num w:numId="19" w16cid:durableId="1410345618">
    <w:abstractNumId w:val="43"/>
  </w:num>
  <w:num w:numId="20" w16cid:durableId="1677267866">
    <w:abstractNumId w:val="12"/>
  </w:num>
  <w:num w:numId="21" w16cid:durableId="1920401721">
    <w:abstractNumId w:val="31"/>
  </w:num>
  <w:num w:numId="22" w16cid:durableId="1715697518">
    <w:abstractNumId w:val="1"/>
  </w:num>
  <w:num w:numId="23" w16cid:durableId="1993219894">
    <w:abstractNumId w:val="5"/>
  </w:num>
  <w:num w:numId="24" w16cid:durableId="1698775123">
    <w:abstractNumId w:val="46"/>
  </w:num>
  <w:num w:numId="25" w16cid:durableId="2000846812">
    <w:abstractNumId w:val="15"/>
  </w:num>
  <w:num w:numId="26" w16cid:durableId="1795977169">
    <w:abstractNumId w:val="20"/>
  </w:num>
  <w:num w:numId="27" w16cid:durableId="741216924">
    <w:abstractNumId w:val="22"/>
  </w:num>
  <w:num w:numId="28" w16cid:durableId="2098287237">
    <w:abstractNumId w:val="19"/>
  </w:num>
  <w:num w:numId="29" w16cid:durableId="1057970661">
    <w:abstractNumId w:val="10"/>
  </w:num>
  <w:num w:numId="30" w16cid:durableId="351954770">
    <w:abstractNumId w:val="44"/>
  </w:num>
  <w:num w:numId="31" w16cid:durableId="1069499877">
    <w:abstractNumId w:val="21"/>
  </w:num>
  <w:num w:numId="32" w16cid:durableId="888103654">
    <w:abstractNumId w:val="18"/>
  </w:num>
  <w:num w:numId="33" w16cid:durableId="632057911">
    <w:abstractNumId w:val="0"/>
  </w:num>
  <w:num w:numId="34" w16cid:durableId="1175653123">
    <w:abstractNumId w:val="38"/>
  </w:num>
  <w:num w:numId="35" w16cid:durableId="1142885408">
    <w:abstractNumId w:val="32"/>
  </w:num>
  <w:num w:numId="36" w16cid:durableId="1663000487">
    <w:abstractNumId w:val="17"/>
  </w:num>
  <w:num w:numId="37" w16cid:durableId="411119483">
    <w:abstractNumId w:val="24"/>
  </w:num>
  <w:num w:numId="38" w16cid:durableId="1333337217">
    <w:abstractNumId w:val="40"/>
  </w:num>
  <w:num w:numId="39" w16cid:durableId="1255170039">
    <w:abstractNumId w:val="26"/>
  </w:num>
  <w:num w:numId="40" w16cid:durableId="531264248">
    <w:abstractNumId w:val="45"/>
  </w:num>
  <w:num w:numId="41" w16cid:durableId="9769476">
    <w:abstractNumId w:val="7"/>
  </w:num>
  <w:num w:numId="42" w16cid:durableId="531579805">
    <w:abstractNumId w:val="35"/>
  </w:num>
  <w:num w:numId="43" w16cid:durableId="1664621646">
    <w:abstractNumId w:val="36"/>
  </w:num>
  <w:num w:numId="44" w16cid:durableId="1319532490">
    <w:abstractNumId w:val="25"/>
  </w:num>
  <w:num w:numId="45" w16cid:durableId="1838810836">
    <w:abstractNumId w:val="14"/>
  </w:num>
  <w:num w:numId="46" w16cid:durableId="79299709">
    <w:abstractNumId w:val="41"/>
  </w:num>
  <w:num w:numId="47" w16cid:durableId="5614508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4D"/>
    <w:rsid w:val="A5DFF0D6"/>
    <w:rsid w:val="0000132B"/>
    <w:rsid w:val="00003C14"/>
    <w:rsid w:val="000046CF"/>
    <w:rsid w:val="00005929"/>
    <w:rsid w:val="00005BCE"/>
    <w:rsid w:val="00011392"/>
    <w:rsid w:val="00011CEC"/>
    <w:rsid w:val="0001386B"/>
    <w:rsid w:val="00020C57"/>
    <w:rsid w:val="00020FED"/>
    <w:rsid w:val="00023830"/>
    <w:rsid w:val="0002523D"/>
    <w:rsid w:val="00025909"/>
    <w:rsid w:val="00026035"/>
    <w:rsid w:val="00026B74"/>
    <w:rsid w:val="0002745F"/>
    <w:rsid w:val="00030905"/>
    <w:rsid w:val="00030FFA"/>
    <w:rsid w:val="000346B4"/>
    <w:rsid w:val="0003570F"/>
    <w:rsid w:val="00035D7A"/>
    <w:rsid w:val="00036351"/>
    <w:rsid w:val="00036F7E"/>
    <w:rsid w:val="000404F6"/>
    <w:rsid w:val="00041688"/>
    <w:rsid w:val="00046119"/>
    <w:rsid w:val="00047571"/>
    <w:rsid w:val="000559EB"/>
    <w:rsid w:val="00073CF7"/>
    <w:rsid w:val="00074413"/>
    <w:rsid w:val="00075CD5"/>
    <w:rsid w:val="00076EBD"/>
    <w:rsid w:val="000860C5"/>
    <w:rsid w:val="00086361"/>
    <w:rsid w:val="00086CED"/>
    <w:rsid w:val="00087B59"/>
    <w:rsid w:val="0009032E"/>
    <w:rsid w:val="000917DC"/>
    <w:rsid w:val="000918E0"/>
    <w:rsid w:val="000919D0"/>
    <w:rsid w:val="000931CD"/>
    <w:rsid w:val="00097088"/>
    <w:rsid w:val="00097AFD"/>
    <w:rsid w:val="000A2AEB"/>
    <w:rsid w:val="000A3D44"/>
    <w:rsid w:val="000A441C"/>
    <w:rsid w:val="000A58A3"/>
    <w:rsid w:val="000A58A8"/>
    <w:rsid w:val="000A5B4C"/>
    <w:rsid w:val="000A5E4F"/>
    <w:rsid w:val="000A6013"/>
    <w:rsid w:val="000A624E"/>
    <w:rsid w:val="000A78C8"/>
    <w:rsid w:val="000B34F4"/>
    <w:rsid w:val="000B6D3B"/>
    <w:rsid w:val="000B7909"/>
    <w:rsid w:val="000B794D"/>
    <w:rsid w:val="000C27A8"/>
    <w:rsid w:val="000C4691"/>
    <w:rsid w:val="000C6527"/>
    <w:rsid w:val="000C6D47"/>
    <w:rsid w:val="000D14A4"/>
    <w:rsid w:val="000D1743"/>
    <w:rsid w:val="000D447B"/>
    <w:rsid w:val="000E23B9"/>
    <w:rsid w:val="000E2643"/>
    <w:rsid w:val="000E2DC0"/>
    <w:rsid w:val="000E520E"/>
    <w:rsid w:val="000E59ED"/>
    <w:rsid w:val="000F1721"/>
    <w:rsid w:val="00100FB5"/>
    <w:rsid w:val="00104CD2"/>
    <w:rsid w:val="001064BD"/>
    <w:rsid w:val="001103CD"/>
    <w:rsid w:val="00111051"/>
    <w:rsid w:val="00114567"/>
    <w:rsid w:val="00114BB8"/>
    <w:rsid w:val="001159FE"/>
    <w:rsid w:val="001161DC"/>
    <w:rsid w:val="00117E73"/>
    <w:rsid w:val="00120B6A"/>
    <w:rsid w:val="001212D6"/>
    <w:rsid w:val="00125B13"/>
    <w:rsid w:val="00130C1C"/>
    <w:rsid w:val="00132041"/>
    <w:rsid w:val="001345F2"/>
    <w:rsid w:val="00134C91"/>
    <w:rsid w:val="00134CDF"/>
    <w:rsid w:val="00135AC5"/>
    <w:rsid w:val="001360FF"/>
    <w:rsid w:val="00141A9A"/>
    <w:rsid w:val="001424B3"/>
    <w:rsid w:val="00142EFE"/>
    <w:rsid w:val="00150B14"/>
    <w:rsid w:val="00153E36"/>
    <w:rsid w:val="001566F2"/>
    <w:rsid w:val="001571B2"/>
    <w:rsid w:val="00157DED"/>
    <w:rsid w:val="00161E99"/>
    <w:rsid w:val="00162770"/>
    <w:rsid w:val="001661C2"/>
    <w:rsid w:val="0016641B"/>
    <w:rsid w:val="00166828"/>
    <w:rsid w:val="00170120"/>
    <w:rsid w:val="00171807"/>
    <w:rsid w:val="00171F7E"/>
    <w:rsid w:val="00172793"/>
    <w:rsid w:val="00173780"/>
    <w:rsid w:val="00175BAF"/>
    <w:rsid w:val="001764F9"/>
    <w:rsid w:val="00180302"/>
    <w:rsid w:val="001839EF"/>
    <w:rsid w:val="00185181"/>
    <w:rsid w:val="00185DA3"/>
    <w:rsid w:val="00187C80"/>
    <w:rsid w:val="001924B9"/>
    <w:rsid w:val="001939CA"/>
    <w:rsid w:val="00194FE3"/>
    <w:rsid w:val="00196A97"/>
    <w:rsid w:val="00196B84"/>
    <w:rsid w:val="001A16A0"/>
    <w:rsid w:val="001A2856"/>
    <w:rsid w:val="001A5E42"/>
    <w:rsid w:val="001A6A1B"/>
    <w:rsid w:val="001B1FB3"/>
    <w:rsid w:val="001B4122"/>
    <w:rsid w:val="001B4663"/>
    <w:rsid w:val="001B798B"/>
    <w:rsid w:val="001C2117"/>
    <w:rsid w:val="001D0430"/>
    <w:rsid w:val="001D04AB"/>
    <w:rsid w:val="001D2806"/>
    <w:rsid w:val="001D2F42"/>
    <w:rsid w:val="001D7DBB"/>
    <w:rsid w:val="001E03FD"/>
    <w:rsid w:val="001E6DC3"/>
    <w:rsid w:val="001E739C"/>
    <w:rsid w:val="001F024A"/>
    <w:rsid w:val="001F3783"/>
    <w:rsid w:val="001F401F"/>
    <w:rsid w:val="001F59BC"/>
    <w:rsid w:val="002005B9"/>
    <w:rsid w:val="00200C43"/>
    <w:rsid w:val="00201AD9"/>
    <w:rsid w:val="00203DB7"/>
    <w:rsid w:val="00205FAB"/>
    <w:rsid w:val="00207325"/>
    <w:rsid w:val="00214ADB"/>
    <w:rsid w:val="00222C84"/>
    <w:rsid w:val="00226FB8"/>
    <w:rsid w:val="002301A3"/>
    <w:rsid w:val="00230764"/>
    <w:rsid w:val="0023367E"/>
    <w:rsid w:val="00233C79"/>
    <w:rsid w:val="0023583C"/>
    <w:rsid w:val="0023642D"/>
    <w:rsid w:val="002420C2"/>
    <w:rsid w:val="00243326"/>
    <w:rsid w:val="00243B29"/>
    <w:rsid w:val="002446DC"/>
    <w:rsid w:val="00244978"/>
    <w:rsid w:val="00244C0E"/>
    <w:rsid w:val="0024659A"/>
    <w:rsid w:val="00246B21"/>
    <w:rsid w:val="00246B5F"/>
    <w:rsid w:val="0025129E"/>
    <w:rsid w:val="00251BAF"/>
    <w:rsid w:val="00252EF2"/>
    <w:rsid w:val="00260A8D"/>
    <w:rsid w:val="00263D97"/>
    <w:rsid w:val="00264BB2"/>
    <w:rsid w:val="002672C1"/>
    <w:rsid w:val="00267CF2"/>
    <w:rsid w:val="00270FCD"/>
    <w:rsid w:val="002726DF"/>
    <w:rsid w:val="00275102"/>
    <w:rsid w:val="00275746"/>
    <w:rsid w:val="0027624E"/>
    <w:rsid w:val="00281DA6"/>
    <w:rsid w:val="0028296B"/>
    <w:rsid w:val="00285284"/>
    <w:rsid w:val="002858BC"/>
    <w:rsid w:val="0028680A"/>
    <w:rsid w:val="00286CCA"/>
    <w:rsid w:val="00292081"/>
    <w:rsid w:val="0029456D"/>
    <w:rsid w:val="00294DD1"/>
    <w:rsid w:val="00294FBD"/>
    <w:rsid w:val="002963DA"/>
    <w:rsid w:val="00297619"/>
    <w:rsid w:val="002A0812"/>
    <w:rsid w:val="002A1EAE"/>
    <w:rsid w:val="002A1EE1"/>
    <w:rsid w:val="002A7EFC"/>
    <w:rsid w:val="002B41F1"/>
    <w:rsid w:val="002B5A51"/>
    <w:rsid w:val="002B7BF1"/>
    <w:rsid w:val="002B7D51"/>
    <w:rsid w:val="002C11C8"/>
    <w:rsid w:val="002C2BDD"/>
    <w:rsid w:val="002C541D"/>
    <w:rsid w:val="002D02C5"/>
    <w:rsid w:val="002D3451"/>
    <w:rsid w:val="002D42F2"/>
    <w:rsid w:val="002E0116"/>
    <w:rsid w:val="002E6815"/>
    <w:rsid w:val="002F01A7"/>
    <w:rsid w:val="002F314A"/>
    <w:rsid w:val="002F3D40"/>
    <w:rsid w:val="002F4C1E"/>
    <w:rsid w:val="00304029"/>
    <w:rsid w:val="003041D6"/>
    <w:rsid w:val="00304365"/>
    <w:rsid w:val="00304F29"/>
    <w:rsid w:val="003053BB"/>
    <w:rsid w:val="0030686B"/>
    <w:rsid w:val="00314C0F"/>
    <w:rsid w:val="00316130"/>
    <w:rsid w:val="00316FB3"/>
    <w:rsid w:val="0032674F"/>
    <w:rsid w:val="00331B12"/>
    <w:rsid w:val="00336CBA"/>
    <w:rsid w:val="00340C5A"/>
    <w:rsid w:val="00344427"/>
    <w:rsid w:val="00347526"/>
    <w:rsid w:val="00354356"/>
    <w:rsid w:val="00354707"/>
    <w:rsid w:val="00355EE2"/>
    <w:rsid w:val="00356160"/>
    <w:rsid w:val="003564F1"/>
    <w:rsid w:val="00356F49"/>
    <w:rsid w:val="00357F62"/>
    <w:rsid w:val="00360D3D"/>
    <w:rsid w:val="003644D3"/>
    <w:rsid w:val="003645F0"/>
    <w:rsid w:val="00365656"/>
    <w:rsid w:val="00366328"/>
    <w:rsid w:val="00366F1D"/>
    <w:rsid w:val="003748D4"/>
    <w:rsid w:val="00375134"/>
    <w:rsid w:val="00376D77"/>
    <w:rsid w:val="00377DBC"/>
    <w:rsid w:val="00377F08"/>
    <w:rsid w:val="003821C5"/>
    <w:rsid w:val="003827F2"/>
    <w:rsid w:val="00382974"/>
    <w:rsid w:val="00383D20"/>
    <w:rsid w:val="003876EC"/>
    <w:rsid w:val="0039005C"/>
    <w:rsid w:val="003906E2"/>
    <w:rsid w:val="003909A8"/>
    <w:rsid w:val="00390C22"/>
    <w:rsid w:val="00395605"/>
    <w:rsid w:val="00395B78"/>
    <w:rsid w:val="0039681F"/>
    <w:rsid w:val="00397E31"/>
    <w:rsid w:val="003B0AB2"/>
    <w:rsid w:val="003B450B"/>
    <w:rsid w:val="003B4621"/>
    <w:rsid w:val="003B553D"/>
    <w:rsid w:val="003B6B13"/>
    <w:rsid w:val="003B7A9C"/>
    <w:rsid w:val="003C310F"/>
    <w:rsid w:val="003C5FF8"/>
    <w:rsid w:val="003C6E5F"/>
    <w:rsid w:val="003D1347"/>
    <w:rsid w:val="003D3B8B"/>
    <w:rsid w:val="003D3BD9"/>
    <w:rsid w:val="003D66E1"/>
    <w:rsid w:val="003D7450"/>
    <w:rsid w:val="003E0A00"/>
    <w:rsid w:val="003E5B2A"/>
    <w:rsid w:val="003F0BF0"/>
    <w:rsid w:val="003F50D8"/>
    <w:rsid w:val="003F56D5"/>
    <w:rsid w:val="003F701C"/>
    <w:rsid w:val="0040003A"/>
    <w:rsid w:val="00401BCE"/>
    <w:rsid w:val="00404423"/>
    <w:rsid w:val="0040498A"/>
    <w:rsid w:val="00404FA9"/>
    <w:rsid w:val="00412998"/>
    <w:rsid w:val="004163E4"/>
    <w:rsid w:val="00417721"/>
    <w:rsid w:val="00417A69"/>
    <w:rsid w:val="00420839"/>
    <w:rsid w:val="00421BE9"/>
    <w:rsid w:val="00422ACF"/>
    <w:rsid w:val="004258D0"/>
    <w:rsid w:val="00425A89"/>
    <w:rsid w:val="00425F11"/>
    <w:rsid w:val="004273A3"/>
    <w:rsid w:val="00430B8E"/>
    <w:rsid w:val="00437C91"/>
    <w:rsid w:val="004424D8"/>
    <w:rsid w:val="00443306"/>
    <w:rsid w:val="004444E2"/>
    <w:rsid w:val="00445A8C"/>
    <w:rsid w:val="00446DDF"/>
    <w:rsid w:val="00447EF9"/>
    <w:rsid w:val="004515E3"/>
    <w:rsid w:val="00452D37"/>
    <w:rsid w:val="00457608"/>
    <w:rsid w:val="0046104B"/>
    <w:rsid w:val="00461FAA"/>
    <w:rsid w:val="00464D5B"/>
    <w:rsid w:val="00473CDD"/>
    <w:rsid w:val="004751A7"/>
    <w:rsid w:val="00482D3B"/>
    <w:rsid w:val="00484FA1"/>
    <w:rsid w:val="00486655"/>
    <w:rsid w:val="00487684"/>
    <w:rsid w:val="004951F7"/>
    <w:rsid w:val="00496574"/>
    <w:rsid w:val="00496C3E"/>
    <w:rsid w:val="00497631"/>
    <w:rsid w:val="0049791D"/>
    <w:rsid w:val="004A7C26"/>
    <w:rsid w:val="004B10A6"/>
    <w:rsid w:val="004B2BE0"/>
    <w:rsid w:val="004B5CE9"/>
    <w:rsid w:val="004B755D"/>
    <w:rsid w:val="004B7681"/>
    <w:rsid w:val="004C043F"/>
    <w:rsid w:val="004C0575"/>
    <w:rsid w:val="004D02C5"/>
    <w:rsid w:val="004D26C7"/>
    <w:rsid w:val="004D3218"/>
    <w:rsid w:val="004D4029"/>
    <w:rsid w:val="004D6853"/>
    <w:rsid w:val="004E2245"/>
    <w:rsid w:val="004E23BF"/>
    <w:rsid w:val="004E2C3F"/>
    <w:rsid w:val="004E5ACA"/>
    <w:rsid w:val="004E6053"/>
    <w:rsid w:val="004F1202"/>
    <w:rsid w:val="004F2443"/>
    <w:rsid w:val="004F44AE"/>
    <w:rsid w:val="004F4913"/>
    <w:rsid w:val="004F63AB"/>
    <w:rsid w:val="004F69B1"/>
    <w:rsid w:val="00502946"/>
    <w:rsid w:val="00503D6B"/>
    <w:rsid w:val="00507C3D"/>
    <w:rsid w:val="00511252"/>
    <w:rsid w:val="0051338F"/>
    <w:rsid w:val="005176F7"/>
    <w:rsid w:val="00523E5F"/>
    <w:rsid w:val="00523F62"/>
    <w:rsid w:val="0052619D"/>
    <w:rsid w:val="00531E05"/>
    <w:rsid w:val="0053430B"/>
    <w:rsid w:val="00537CAB"/>
    <w:rsid w:val="00545A68"/>
    <w:rsid w:val="0054769E"/>
    <w:rsid w:val="00550E88"/>
    <w:rsid w:val="00550FEE"/>
    <w:rsid w:val="0055269C"/>
    <w:rsid w:val="00554F8B"/>
    <w:rsid w:val="00561F1C"/>
    <w:rsid w:val="005634DB"/>
    <w:rsid w:val="00566F08"/>
    <w:rsid w:val="00575CF2"/>
    <w:rsid w:val="0057788B"/>
    <w:rsid w:val="00577A43"/>
    <w:rsid w:val="00580D5E"/>
    <w:rsid w:val="00582FAF"/>
    <w:rsid w:val="00584232"/>
    <w:rsid w:val="00585541"/>
    <w:rsid w:val="00585CA4"/>
    <w:rsid w:val="00586C92"/>
    <w:rsid w:val="00587033"/>
    <w:rsid w:val="0059631C"/>
    <w:rsid w:val="005A3E20"/>
    <w:rsid w:val="005A3F19"/>
    <w:rsid w:val="005A4EF7"/>
    <w:rsid w:val="005A79B6"/>
    <w:rsid w:val="005B461F"/>
    <w:rsid w:val="005C2952"/>
    <w:rsid w:val="005C3872"/>
    <w:rsid w:val="005C46B4"/>
    <w:rsid w:val="005D2571"/>
    <w:rsid w:val="005D3313"/>
    <w:rsid w:val="005D3948"/>
    <w:rsid w:val="005D3992"/>
    <w:rsid w:val="005D5E68"/>
    <w:rsid w:val="005E13C1"/>
    <w:rsid w:val="005E30C1"/>
    <w:rsid w:val="005E3B6B"/>
    <w:rsid w:val="005F0DBF"/>
    <w:rsid w:val="005F2B89"/>
    <w:rsid w:val="005F2C45"/>
    <w:rsid w:val="005F2D38"/>
    <w:rsid w:val="005F4C60"/>
    <w:rsid w:val="005F607A"/>
    <w:rsid w:val="00601F05"/>
    <w:rsid w:val="0060210E"/>
    <w:rsid w:val="006032AB"/>
    <w:rsid w:val="00604FC0"/>
    <w:rsid w:val="00605E09"/>
    <w:rsid w:val="00611264"/>
    <w:rsid w:val="00611335"/>
    <w:rsid w:val="0061347F"/>
    <w:rsid w:val="00614A32"/>
    <w:rsid w:val="00620721"/>
    <w:rsid w:val="006207F9"/>
    <w:rsid w:val="00621DB6"/>
    <w:rsid w:val="00622CBA"/>
    <w:rsid w:val="00623B4C"/>
    <w:rsid w:val="00631A44"/>
    <w:rsid w:val="006329CB"/>
    <w:rsid w:val="00637417"/>
    <w:rsid w:val="006375A6"/>
    <w:rsid w:val="00643488"/>
    <w:rsid w:val="00650385"/>
    <w:rsid w:val="0065259C"/>
    <w:rsid w:val="0065437F"/>
    <w:rsid w:val="00654A90"/>
    <w:rsid w:val="00656E89"/>
    <w:rsid w:val="00663F60"/>
    <w:rsid w:val="006659A0"/>
    <w:rsid w:val="00672849"/>
    <w:rsid w:val="00673F68"/>
    <w:rsid w:val="006741D8"/>
    <w:rsid w:val="00677453"/>
    <w:rsid w:val="00680EF1"/>
    <w:rsid w:val="00681E02"/>
    <w:rsid w:val="00682E77"/>
    <w:rsid w:val="00686019"/>
    <w:rsid w:val="006869A7"/>
    <w:rsid w:val="0069173F"/>
    <w:rsid w:val="0069397C"/>
    <w:rsid w:val="00696F4D"/>
    <w:rsid w:val="006A027F"/>
    <w:rsid w:val="006A0533"/>
    <w:rsid w:val="006A084C"/>
    <w:rsid w:val="006A169E"/>
    <w:rsid w:val="006A1707"/>
    <w:rsid w:val="006A1871"/>
    <w:rsid w:val="006A2E95"/>
    <w:rsid w:val="006A4381"/>
    <w:rsid w:val="006A75D0"/>
    <w:rsid w:val="006B2BE2"/>
    <w:rsid w:val="006B3F21"/>
    <w:rsid w:val="006B6319"/>
    <w:rsid w:val="006B6FAA"/>
    <w:rsid w:val="006C5797"/>
    <w:rsid w:val="006C70A5"/>
    <w:rsid w:val="006C7B4D"/>
    <w:rsid w:val="006C7BCE"/>
    <w:rsid w:val="006C7CCC"/>
    <w:rsid w:val="006C7E53"/>
    <w:rsid w:val="006D2657"/>
    <w:rsid w:val="006E0592"/>
    <w:rsid w:val="006E1A78"/>
    <w:rsid w:val="006E61A5"/>
    <w:rsid w:val="006E6F49"/>
    <w:rsid w:val="006E7732"/>
    <w:rsid w:val="006E7AD8"/>
    <w:rsid w:val="006F0BD1"/>
    <w:rsid w:val="006F0D54"/>
    <w:rsid w:val="006F10E2"/>
    <w:rsid w:val="006F4385"/>
    <w:rsid w:val="006F482C"/>
    <w:rsid w:val="007026E0"/>
    <w:rsid w:val="007028A2"/>
    <w:rsid w:val="00705478"/>
    <w:rsid w:val="00705BAD"/>
    <w:rsid w:val="00710D27"/>
    <w:rsid w:val="007111F5"/>
    <w:rsid w:val="00712577"/>
    <w:rsid w:val="00712A62"/>
    <w:rsid w:val="007144C4"/>
    <w:rsid w:val="00716E71"/>
    <w:rsid w:val="00721188"/>
    <w:rsid w:val="00721D82"/>
    <w:rsid w:val="00722340"/>
    <w:rsid w:val="0072341F"/>
    <w:rsid w:val="0072747F"/>
    <w:rsid w:val="00734835"/>
    <w:rsid w:val="00737EAF"/>
    <w:rsid w:val="00740A95"/>
    <w:rsid w:val="00747612"/>
    <w:rsid w:val="00747BDB"/>
    <w:rsid w:val="0074EB76"/>
    <w:rsid w:val="00753E6B"/>
    <w:rsid w:val="007619B9"/>
    <w:rsid w:val="00762A4E"/>
    <w:rsid w:val="00762DEC"/>
    <w:rsid w:val="00763E2B"/>
    <w:rsid w:val="00771F76"/>
    <w:rsid w:val="0077568A"/>
    <w:rsid w:val="00776782"/>
    <w:rsid w:val="00776D72"/>
    <w:rsid w:val="00777424"/>
    <w:rsid w:val="0078016E"/>
    <w:rsid w:val="007818BF"/>
    <w:rsid w:val="007818F6"/>
    <w:rsid w:val="00787BFA"/>
    <w:rsid w:val="00792EF1"/>
    <w:rsid w:val="007A09CF"/>
    <w:rsid w:val="007A2437"/>
    <w:rsid w:val="007A2C08"/>
    <w:rsid w:val="007A3663"/>
    <w:rsid w:val="007A39FA"/>
    <w:rsid w:val="007A4141"/>
    <w:rsid w:val="007A42BD"/>
    <w:rsid w:val="007A48F6"/>
    <w:rsid w:val="007A4B5E"/>
    <w:rsid w:val="007A688F"/>
    <w:rsid w:val="007B20A4"/>
    <w:rsid w:val="007B2EEF"/>
    <w:rsid w:val="007B38FC"/>
    <w:rsid w:val="007B398E"/>
    <w:rsid w:val="007B3B63"/>
    <w:rsid w:val="007B3C09"/>
    <w:rsid w:val="007B3F70"/>
    <w:rsid w:val="007B4A50"/>
    <w:rsid w:val="007B5637"/>
    <w:rsid w:val="007C01B7"/>
    <w:rsid w:val="007C19E6"/>
    <w:rsid w:val="007C3D97"/>
    <w:rsid w:val="007C42B3"/>
    <w:rsid w:val="007C6BD2"/>
    <w:rsid w:val="007D0FF1"/>
    <w:rsid w:val="007D26FE"/>
    <w:rsid w:val="007D2D0E"/>
    <w:rsid w:val="007D540D"/>
    <w:rsid w:val="007D6539"/>
    <w:rsid w:val="007E5640"/>
    <w:rsid w:val="007F01D2"/>
    <w:rsid w:val="007F1007"/>
    <w:rsid w:val="007F53E4"/>
    <w:rsid w:val="007F69D9"/>
    <w:rsid w:val="00803CC2"/>
    <w:rsid w:val="00803F55"/>
    <w:rsid w:val="00806B87"/>
    <w:rsid w:val="00814973"/>
    <w:rsid w:val="00816500"/>
    <w:rsid w:val="00816FF6"/>
    <w:rsid w:val="00820210"/>
    <w:rsid w:val="008204C0"/>
    <w:rsid w:val="008219F2"/>
    <w:rsid w:val="00825A7E"/>
    <w:rsid w:val="00826334"/>
    <w:rsid w:val="00826ABF"/>
    <w:rsid w:val="00826DA6"/>
    <w:rsid w:val="0082759F"/>
    <w:rsid w:val="00827E35"/>
    <w:rsid w:val="00833CFB"/>
    <w:rsid w:val="00835224"/>
    <w:rsid w:val="00835D93"/>
    <w:rsid w:val="00835DA0"/>
    <w:rsid w:val="008373A4"/>
    <w:rsid w:val="008412C5"/>
    <w:rsid w:val="008438F0"/>
    <w:rsid w:val="008446A1"/>
    <w:rsid w:val="00844BD2"/>
    <w:rsid w:val="008471B5"/>
    <w:rsid w:val="00847463"/>
    <w:rsid w:val="0084782D"/>
    <w:rsid w:val="008514EA"/>
    <w:rsid w:val="00851BBF"/>
    <w:rsid w:val="00851BF5"/>
    <w:rsid w:val="008543F2"/>
    <w:rsid w:val="00854696"/>
    <w:rsid w:val="00855C43"/>
    <w:rsid w:val="00856AD5"/>
    <w:rsid w:val="00857A05"/>
    <w:rsid w:val="00862716"/>
    <w:rsid w:val="008644D6"/>
    <w:rsid w:val="00866E66"/>
    <w:rsid w:val="00867FCE"/>
    <w:rsid w:val="00874919"/>
    <w:rsid w:val="008752DF"/>
    <w:rsid w:val="0088067A"/>
    <w:rsid w:val="00891615"/>
    <w:rsid w:val="0089201F"/>
    <w:rsid w:val="0089631C"/>
    <w:rsid w:val="008A10FA"/>
    <w:rsid w:val="008A1942"/>
    <w:rsid w:val="008A2C32"/>
    <w:rsid w:val="008B01C8"/>
    <w:rsid w:val="008B0326"/>
    <w:rsid w:val="008B280F"/>
    <w:rsid w:val="008C0025"/>
    <w:rsid w:val="008C02E0"/>
    <w:rsid w:val="008C39DF"/>
    <w:rsid w:val="008C67DF"/>
    <w:rsid w:val="008C6959"/>
    <w:rsid w:val="008C6C89"/>
    <w:rsid w:val="008D0FDC"/>
    <w:rsid w:val="008D254C"/>
    <w:rsid w:val="008D36DD"/>
    <w:rsid w:val="008D3F17"/>
    <w:rsid w:val="008D79A4"/>
    <w:rsid w:val="008E2056"/>
    <w:rsid w:val="008E21A3"/>
    <w:rsid w:val="008E26D2"/>
    <w:rsid w:val="008E4698"/>
    <w:rsid w:val="008E556C"/>
    <w:rsid w:val="008E69A0"/>
    <w:rsid w:val="008F3C16"/>
    <w:rsid w:val="008F4BF0"/>
    <w:rsid w:val="008F4F29"/>
    <w:rsid w:val="008F57DB"/>
    <w:rsid w:val="008F65E4"/>
    <w:rsid w:val="008F7171"/>
    <w:rsid w:val="00903F2F"/>
    <w:rsid w:val="00907707"/>
    <w:rsid w:val="009119EB"/>
    <w:rsid w:val="009137EB"/>
    <w:rsid w:val="00913D70"/>
    <w:rsid w:val="009140F1"/>
    <w:rsid w:val="009155E0"/>
    <w:rsid w:val="00916F56"/>
    <w:rsid w:val="00917417"/>
    <w:rsid w:val="00924B7E"/>
    <w:rsid w:val="00925452"/>
    <w:rsid w:val="009256C2"/>
    <w:rsid w:val="009259D5"/>
    <w:rsid w:val="00927463"/>
    <w:rsid w:val="00930070"/>
    <w:rsid w:val="009302A4"/>
    <w:rsid w:val="0093135B"/>
    <w:rsid w:val="00935A9F"/>
    <w:rsid w:val="00937A8B"/>
    <w:rsid w:val="00943502"/>
    <w:rsid w:val="00946320"/>
    <w:rsid w:val="00947964"/>
    <w:rsid w:val="0095266E"/>
    <w:rsid w:val="00955335"/>
    <w:rsid w:val="00957E3D"/>
    <w:rsid w:val="00961279"/>
    <w:rsid w:val="00967B85"/>
    <w:rsid w:val="00967ECF"/>
    <w:rsid w:val="009762C9"/>
    <w:rsid w:val="0098063C"/>
    <w:rsid w:val="00982B58"/>
    <w:rsid w:val="00984AE0"/>
    <w:rsid w:val="00986D8D"/>
    <w:rsid w:val="009901D1"/>
    <w:rsid w:val="00992008"/>
    <w:rsid w:val="00993C7A"/>
    <w:rsid w:val="009956E2"/>
    <w:rsid w:val="00995977"/>
    <w:rsid w:val="00996525"/>
    <w:rsid w:val="009A1373"/>
    <w:rsid w:val="009A50EE"/>
    <w:rsid w:val="009B05F6"/>
    <w:rsid w:val="009B34C2"/>
    <w:rsid w:val="009B5947"/>
    <w:rsid w:val="009C09D3"/>
    <w:rsid w:val="009C0BC1"/>
    <w:rsid w:val="009C0E52"/>
    <w:rsid w:val="009C2B24"/>
    <w:rsid w:val="009C3597"/>
    <w:rsid w:val="009C361C"/>
    <w:rsid w:val="009E1CBF"/>
    <w:rsid w:val="009E3A20"/>
    <w:rsid w:val="009E3E3D"/>
    <w:rsid w:val="009E4CD9"/>
    <w:rsid w:val="009F60E4"/>
    <w:rsid w:val="00A0122C"/>
    <w:rsid w:val="00A02966"/>
    <w:rsid w:val="00A0328F"/>
    <w:rsid w:val="00A05BF4"/>
    <w:rsid w:val="00A142BE"/>
    <w:rsid w:val="00A142E6"/>
    <w:rsid w:val="00A1471A"/>
    <w:rsid w:val="00A21C23"/>
    <w:rsid w:val="00A2255A"/>
    <w:rsid w:val="00A25CD6"/>
    <w:rsid w:val="00A26DD5"/>
    <w:rsid w:val="00A27730"/>
    <w:rsid w:val="00A32B97"/>
    <w:rsid w:val="00A344AA"/>
    <w:rsid w:val="00A34C85"/>
    <w:rsid w:val="00A35BDB"/>
    <w:rsid w:val="00A3653C"/>
    <w:rsid w:val="00A405DD"/>
    <w:rsid w:val="00A45796"/>
    <w:rsid w:val="00A46B1B"/>
    <w:rsid w:val="00A60C01"/>
    <w:rsid w:val="00A61874"/>
    <w:rsid w:val="00A6413D"/>
    <w:rsid w:val="00A703E8"/>
    <w:rsid w:val="00A76051"/>
    <w:rsid w:val="00A86226"/>
    <w:rsid w:val="00A9068F"/>
    <w:rsid w:val="00A95F2B"/>
    <w:rsid w:val="00A97B19"/>
    <w:rsid w:val="00AA0741"/>
    <w:rsid w:val="00AA0EE3"/>
    <w:rsid w:val="00AA18DA"/>
    <w:rsid w:val="00AA3A03"/>
    <w:rsid w:val="00AB0642"/>
    <w:rsid w:val="00AB6EC3"/>
    <w:rsid w:val="00AC002E"/>
    <w:rsid w:val="00AC4F19"/>
    <w:rsid w:val="00AC6726"/>
    <w:rsid w:val="00AC74C7"/>
    <w:rsid w:val="00AD251F"/>
    <w:rsid w:val="00AD5513"/>
    <w:rsid w:val="00AD6C70"/>
    <w:rsid w:val="00AD7E06"/>
    <w:rsid w:val="00AE16B9"/>
    <w:rsid w:val="00AE1E70"/>
    <w:rsid w:val="00AE1EF5"/>
    <w:rsid w:val="00AE2F31"/>
    <w:rsid w:val="00AE3F67"/>
    <w:rsid w:val="00AF022A"/>
    <w:rsid w:val="00AF170C"/>
    <w:rsid w:val="00AF2EB5"/>
    <w:rsid w:val="00AF2F71"/>
    <w:rsid w:val="00AF4448"/>
    <w:rsid w:val="00AF752D"/>
    <w:rsid w:val="00B01C6A"/>
    <w:rsid w:val="00B01F54"/>
    <w:rsid w:val="00B02B52"/>
    <w:rsid w:val="00B02ECC"/>
    <w:rsid w:val="00B035E1"/>
    <w:rsid w:val="00B05563"/>
    <w:rsid w:val="00B1032C"/>
    <w:rsid w:val="00B160C7"/>
    <w:rsid w:val="00B16D60"/>
    <w:rsid w:val="00B219A6"/>
    <w:rsid w:val="00B26725"/>
    <w:rsid w:val="00B3183D"/>
    <w:rsid w:val="00B31B86"/>
    <w:rsid w:val="00B35D9D"/>
    <w:rsid w:val="00B42302"/>
    <w:rsid w:val="00B43272"/>
    <w:rsid w:val="00B463B6"/>
    <w:rsid w:val="00B532EA"/>
    <w:rsid w:val="00B5526A"/>
    <w:rsid w:val="00B60E61"/>
    <w:rsid w:val="00B616FB"/>
    <w:rsid w:val="00B61D22"/>
    <w:rsid w:val="00B729DB"/>
    <w:rsid w:val="00B7337D"/>
    <w:rsid w:val="00B73E60"/>
    <w:rsid w:val="00B83717"/>
    <w:rsid w:val="00B85A52"/>
    <w:rsid w:val="00B86D4A"/>
    <w:rsid w:val="00B879B9"/>
    <w:rsid w:val="00B902A9"/>
    <w:rsid w:val="00B9146F"/>
    <w:rsid w:val="00B92361"/>
    <w:rsid w:val="00B923E2"/>
    <w:rsid w:val="00B92B3A"/>
    <w:rsid w:val="00BB09FC"/>
    <w:rsid w:val="00BB3959"/>
    <w:rsid w:val="00BB3E40"/>
    <w:rsid w:val="00BB6E2D"/>
    <w:rsid w:val="00BB71C5"/>
    <w:rsid w:val="00BB71FC"/>
    <w:rsid w:val="00BB7FDF"/>
    <w:rsid w:val="00BC15B9"/>
    <w:rsid w:val="00BC1BD3"/>
    <w:rsid w:val="00BC405B"/>
    <w:rsid w:val="00BC5EB8"/>
    <w:rsid w:val="00BC7100"/>
    <w:rsid w:val="00BD0178"/>
    <w:rsid w:val="00BD2043"/>
    <w:rsid w:val="00BD36A4"/>
    <w:rsid w:val="00BD4226"/>
    <w:rsid w:val="00BD5BA6"/>
    <w:rsid w:val="00BD6773"/>
    <w:rsid w:val="00BD7A1F"/>
    <w:rsid w:val="00BE0656"/>
    <w:rsid w:val="00BE3C2A"/>
    <w:rsid w:val="00BE3EFB"/>
    <w:rsid w:val="00BE7012"/>
    <w:rsid w:val="00BF7282"/>
    <w:rsid w:val="00C00856"/>
    <w:rsid w:val="00C00F69"/>
    <w:rsid w:val="00C013D1"/>
    <w:rsid w:val="00C01E46"/>
    <w:rsid w:val="00C02634"/>
    <w:rsid w:val="00C035D6"/>
    <w:rsid w:val="00C10DA9"/>
    <w:rsid w:val="00C10EC6"/>
    <w:rsid w:val="00C121F8"/>
    <w:rsid w:val="00C139B6"/>
    <w:rsid w:val="00C15961"/>
    <w:rsid w:val="00C166E2"/>
    <w:rsid w:val="00C220E6"/>
    <w:rsid w:val="00C23EF8"/>
    <w:rsid w:val="00C23F44"/>
    <w:rsid w:val="00C248A1"/>
    <w:rsid w:val="00C269E1"/>
    <w:rsid w:val="00C26AE2"/>
    <w:rsid w:val="00C275DD"/>
    <w:rsid w:val="00C276B4"/>
    <w:rsid w:val="00C30CD5"/>
    <w:rsid w:val="00C3276A"/>
    <w:rsid w:val="00C33D8B"/>
    <w:rsid w:val="00C36CC3"/>
    <w:rsid w:val="00C37F22"/>
    <w:rsid w:val="00C414E6"/>
    <w:rsid w:val="00C43209"/>
    <w:rsid w:val="00C432CD"/>
    <w:rsid w:val="00C442D2"/>
    <w:rsid w:val="00C447F2"/>
    <w:rsid w:val="00C53B4C"/>
    <w:rsid w:val="00C53CF5"/>
    <w:rsid w:val="00C550C6"/>
    <w:rsid w:val="00C62A0E"/>
    <w:rsid w:val="00C6624B"/>
    <w:rsid w:val="00C67550"/>
    <w:rsid w:val="00C709CA"/>
    <w:rsid w:val="00C713E9"/>
    <w:rsid w:val="00C7497F"/>
    <w:rsid w:val="00C805EE"/>
    <w:rsid w:val="00C81ACD"/>
    <w:rsid w:val="00C82676"/>
    <w:rsid w:val="00C8452F"/>
    <w:rsid w:val="00C85847"/>
    <w:rsid w:val="00C87477"/>
    <w:rsid w:val="00C92682"/>
    <w:rsid w:val="00C934FD"/>
    <w:rsid w:val="00C9522B"/>
    <w:rsid w:val="00C957D8"/>
    <w:rsid w:val="00CA1A87"/>
    <w:rsid w:val="00CB041B"/>
    <w:rsid w:val="00CB3AD5"/>
    <w:rsid w:val="00CB7B09"/>
    <w:rsid w:val="00CC0429"/>
    <w:rsid w:val="00CC0E36"/>
    <w:rsid w:val="00CC27B9"/>
    <w:rsid w:val="00CC4908"/>
    <w:rsid w:val="00CD4B4F"/>
    <w:rsid w:val="00CD5859"/>
    <w:rsid w:val="00CE1414"/>
    <w:rsid w:val="00CE2960"/>
    <w:rsid w:val="00CE3422"/>
    <w:rsid w:val="00CE4079"/>
    <w:rsid w:val="00CE4CC1"/>
    <w:rsid w:val="00CE51C7"/>
    <w:rsid w:val="00CE67F8"/>
    <w:rsid w:val="00CE7556"/>
    <w:rsid w:val="00CE7D8C"/>
    <w:rsid w:val="00CF3123"/>
    <w:rsid w:val="00CF3736"/>
    <w:rsid w:val="00CF4D37"/>
    <w:rsid w:val="00CF52B5"/>
    <w:rsid w:val="00CF6134"/>
    <w:rsid w:val="00D022F6"/>
    <w:rsid w:val="00D02393"/>
    <w:rsid w:val="00D03EC9"/>
    <w:rsid w:val="00D05C7A"/>
    <w:rsid w:val="00D06B83"/>
    <w:rsid w:val="00D10C6B"/>
    <w:rsid w:val="00D11498"/>
    <w:rsid w:val="00D119A0"/>
    <w:rsid w:val="00D142C3"/>
    <w:rsid w:val="00D150F6"/>
    <w:rsid w:val="00D153E5"/>
    <w:rsid w:val="00D15FEA"/>
    <w:rsid w:val="00D207E2"/>
    <w:rsid w:val="00D22E2D"/>
    <w:rsid w:val="00D23853"/>
    <w:rsid w:val="00D26F02"/>
    <w:rsid w:val="00D30C20"/>
    <w:rsid w:val="00D30DFF"/>
    <w:rsid w:val="00D33E3F"/>
    <w:rsid w:val="00D343D3"/>
    <w:rsid w:val="00D441F1"/>
    <w:rsid w:val="00D45FFA"/>
    <w:rsid w:val="00D475EA"/>
    <w:rsid w:val="00D51D8C"/>
    <w:rsid w:val="00D52B8F"/>
    <w:rsid w:val="00D52E23"/>
    <w:rsid w:val="00D538BB"/>
    <w:rsid w:val="00D5448A"/>
    <w:rsid w:val="00D637B2"/>
    <w:rsid w:val="00D7089C"/>
    <w:rsid w:val="00D73DA3"/>
    <w:rsid w:val="00D74120"/>
    <w:rsid w:val="00D7568B"/>
    <w:rsid w:val="00D7747F"/>
    <w:rsid w:val="00D841B2"/>
    <w:rsid w:val="00D84B88"/>
    <w:rsid w:val="00D85015"/>
    <w:rsid w:val="00D8794C"/>
    <w:rsid w:val="00D87C59"/>
    <w:rsid w:val="00D90F0D"/>
    <w:rsid w:val="00D92D38"/>
    <w:rsid w:val="00D945FC"/>
    <w:rsid w:val="00D95B1C"/>
    <w:rsid w:val="00DA095F"/>
    <w:rsid w:val="00DA31E3"/>
    <w:rsid w:val="00DB0977"/>
    <w:rsid w:val="00DB7244"/>
    <w:rsid w:val="00DC00AF"/>
    <w:rsid w:val="00DC0B38"/>
    <w:rsid w:val="00DC1AD9"/>
    <w:rsid w:val="00DC1BEA"/>
    <w:rsid w:val="00DC30E8"/>
    <w:rsid w:val="00DC467E"/>
    <w:rsid w:val="00DC78B4"/>
    <w:rsid w:val="00DD3AA0"/>
    <w:rsid w:val="00DD525F"/>
    <w:rsid w:val="00DE0C02"/>
    <w:rsid w:val="00DE48AD"/>
    <w:rsid w:val="00DE4F6E"/>
    <w:rsid w:val="00DF411C"/>
    <w:rsid w:val="00DF47F1"/>
    <w:rsid w:val="00DF4A23"/>
    <w:rsid w:val="00DF7EC9"/>
    <w:rsid w:val="00E012F0"/>
    <w:rsid w:val="00E01394"/>
    <w:rsid w:val="00E027B9"/>
    <w:rsid w:val="00E101E3"/>
    <w:rsid w:val="00E1426B"/>
    <w:rsid w:val="00E15275"/>
    <w:rsid w:val="00E1572E"/>
    <w:rsid w:val="00E15A4C"/>
    <w:rsid w:val="00E22628"/>
    <w:rsid w:val="00E22F30"/>
    <w:rsid w:val="00E254C7"/>
    <w:rsid w:val="00E2737F"/>
    <w:rsid w:val="00E3005D"/>
    <w:rsid w:val="00E30621"/>
    <w:rsid w:val="00E307D0"/>
    <w:rsid w:val="00E31051"/>
    <w:rsid w:val="00E3227D"/>
    <w:rsid w:val="00E357D7"/>
    <w:rsid w:val="00E3583C"/>
    <w:rsid w:val="00E367AF"/>
    <w:rsid w:val="00E37A0A"/>
    <w:rsid w:val="00E403C1"/>
    <w:rsid w:val="00E476CB"/>
    <w:rsid w:val="00E53899"/>
    <w:rsid w:val="00E544E4"/>
    <w:rsid w:val="00E633D6"/>
    <w:rsid w:val="00E63BEC"/>
    <w:rsid w:val="00E66512"/>
    <w:rsid w:val="00E66B42"/>
    <w:rsid w:val="00E717A3"/>
    <w:rsid w:val="00E72E26"/>
    <w:rsid w:val="00E73016"/>
    <w:rsid w:val="00E779D5"/>
    <w:rsid w:val="00E7843D"/>
    <w:rsid w:val="00E81C18"/>
    <w:rsid w:val="00E82ADB"/>
    <w:rsid w:val="00E831A0"/>
    <w:rsid w:val="00E85919"/>
    <w:rsid w:val="00E870B3"/>
    <w:rsid w:val="00E907D9"/>
    <w:rsid w:val="00E91391"/>
    <w:rsid w:val="00E9241B"/>
    <w:rsid w:val="00E94D4A"/>
    <w:rsid w:val="00E95246"/>
    <w:rsid w:val="00E95668"/>
    <w:rsid w:val="00E95759"/>
    <w:rsid w:val="00EA10D6"/>
    <w:rsid w:val="00EA11C1"/>
    <w:rsid w:val="00EA3C1F"/>
    <w:rsid w:val="00EA4371"/>
    <w:rsid w:val="00EA5E42"/>
    <w:rsid w:val="00EA60CF"/>
    <w:rsid w:val="00EA6632"/>
    <w:rsid w:val="00EA7BC1"/>
    <w:rsid w:val="00EB2D51"/>
    <w:rsid w:val="00EB30A2"/>
    <w:rsid w:val="00EB4177"/>
    <w:rsid w:val="00EB744A"/>
    <w:rsid w:val="00EC05A6"/>
    <w:rsid w:val="00EC095C"/>
    <w:rsid w:val="00EC0AE4"/>
    <w:rsid w:val="00EC1CB9"/>
    <w:rsid w:val="00EC2403"/>
    <w:rsid w:val="00EC354D"/>
    <w:rsid w:val="00EC53DD"/>
    <w:rsid w:val="00EC75CB"/>
    <w:rsid w:val="00ED53C4"/>
    <w:rsid w:val="00ED6559"/>
    <w:rsid w:val="00EE0BAD"/>
    <w:rsid w:val="00EE171A"/>
    <w:rsid w:val="00EE19C5"/>
    <w:rsid w:val="00EE233B"/>
    <w:rsid w:val="00EE6D99"/>
    <w:rsid w:val="00EF05A3"/>
    <w:rsid w:val="00EF478C"/>
    <w:rsid w:val="00EF48E7"/>
    <w:rsid w:val="00F026B3"/>
    <w:rsid w:val="00F04270"/>
    <w:rsid w:val="00F05E17"/>
    <w:rsid w:val="00F05F55"/>
    <w:rsid w:val="00F1040E"/>
    <w:rsid w:val="00F16D5A"/>
    <w:rsid w:val="00F214EA"/>
    <w:rsid w:val="00F21FC0"/>
    <w:rsid w:val="00F22080"/>
    <w:rsid w:val="00F23BF0"/>
    <w:rsid w:val="00F2436E"/>
    <w:rsid w:val="00F32F02"/>
    <w:rsid w:val="00F34586"/>
    <w:rsid w:val="00F365AA"/>
    <w:rsid w:val="00F43B57"/>
    <w:rsid w:val="00F45018"/>
    <w:rsid w:val="00F46E66"/>
    <w:rsid w:val="00F47021"/>
    <w:rsid w:val="00F50E5A"/>
    <w:rsid w:val="00F51841"/>
    <w:rsid w:val="00F53CCD"/>
    <w:rsid w:val="00F53E75"/>
    <w:rsid w:val="00F55248"/>
    <w:rsid w:val="00F61A4F"/>
    <w:rsid w:val="00F61F43"/>
    <w:rsid w:val="00F63671"/>
    <w:rsid w:val="00F67052"/>
    <w:rsid w:val="00F71DD9"/>
    <w:rsid w:val="00F7412C"/>
    <w:rsid w:val="00F81747"/>
    <w:rsid w:val="00F8327C"/>
    <w:rsid w:val="00F83D30"/>
    <w:rsid w:val="00F87CE3"/>
    <w:rsid w:val="00F92842"/>
    <w:rsid w:val="00F93D9A"/>
    <w:rsid w:val="00F94C55"/>
    <w:rsid w:val="00F95BEB"/>
    <w:rsid w:val="00F97DF3"/>
    <w:rsid w:val="00FA208C"/>
    <w:rsid w:val="00FA46CE"/>
    <w:rsid w:val="00FA6A96"/>
    <w:rsid w:val="00FA6A9F"/>
    <w:rsid w:val="00FB0E7A"/>
    <w:rsid w:val="00FB2094"/>
    <w:rsid w:val="00FC06CB"/>
    <w:rsid w:val="00FC0E1B"/>
    <w:rsid w:val="00FD3A05"/>
    <w:rsid w:val="00FD3B29"/>
    <w:rsid w:val="00FD6BF7"/>
    <w:rsid w:val="00FE030F"/>
    <w:rsid w:val="00FE0AFD"/>
    <w:rsid w:val="00FE22D3"/>
    <w:rsid w:val="00FE29D3"/>
    <w:rsid w:val="00FE2A22"/>
    <w:rsid w:val="00FF0E68"/>
    <w:rsid w:val="00FF40E0"/>
    <w:rsid w:val="00FF5C29"/>
    <w:rsid w:val="01048A49"/>
    <w:rsid w:val="0106FEF1"/>
    <w:rsid w:val="010E2CCD"/>
    <w:rsid w:val="0119D651"/>
    <w:rsid w:val="01264D9A"/>
    <w:rsid w:val="012E4C38"/>
    <w:rsid w:val="01309727"/>
    <w:rsid w:val="0151B9D9"/>
    <w:rsid w:val="0167D7F5"/>
    <w:rsid w:val="01692C98"/>
    <w:rsid w:val="01889A3D"/>
    <w:rsid w:val="018BA5EB"/>
    <w:rsid w:val="0194E870"/>
    <w:rsid w:val="019E38C4"/>
    <w:rsid w:val="01AAE3BF"/>
    <w:rsid w:val="01FAE832"/>
    <w:rsid w:val="0202F57D"/>
    <w:rsid w:val="022B5A30"/>
    <w:rsid w:val="026AE0FC"/>
    <w:rsid w:val="027273F2"/>
    <w:rsid w:val="02EC96BE"/>
    <w:rsid w:val="031AC6EA"/>
    <w:rsid w:val="0324A694"/>
    <w:rsid w:val="034F4F20"/>
    <w:rsid w:val="03545BC3"/>
    <w:rsid w:val="03556B93"/>
    <w:rsid w:val="03A133D9"/>
    <w:rsid w:val="03ECF649"/>
    <w:rsid w:val="040922BD"/>
    <w:rsid w:val="041003B3"/>
    <w:rsid w:val="048EA8B0"/>
    <w:rsid w:val="049F1B03"/>
    <w:rsid w:val="04B0D1E1"/>
    <w:rsid w:val="04B935B2"/>
    <w:rsid w:val="04CEC95A"/>
    <w:rsid w:val="04EFBA55"/>
    <w:rsid w:val="04F253F5"/>
    <w:rsid w:val="0505CE9D"/>
    <w:rsid w:val="0515019F"/>
    <w:rsid w:val="051ECEC9"/>
    <w:rsid w:val="0542366B"/>
    <w:rsid w:val="057B0672"/>
    <w:rsid w:val="057BF32B"/>
    <w:rsid w:val="05ACAEB6"/>
    <w:rsid w:val="05AEC3D4"/>
    <w:rsid w:val="05DF5BF4"/>
    <w:rsid w:val="061503B7"/>
    <w:rsid w:val="0622A1FF"/>
    <w:rsid w:val="06519A1B"/>
    <w:rsid w:val="065743F9"/>
    <w:rsid w:val="0667CC07"/>
    <w:rsid w:val="0669A844"/>
    <w:rsid w:val="06BEDEAE"/>
    <w:rsid w:val="070758AC"/>
    <w:rsid w:val="07326BFB"/>
    <w:rsid w:val="075F10E7"/>
    <w:rsid w:val="07776A0E"/>
    <w:rsid w:val="0778BCE5"/>
    <w:rsid w:val="07C4CC6E"/>
    <w:rsid w:val="07CF6123"/>
    <w:rsid w:val="080E3BFF"/>
    <w:rsid w:val="08369B68"/>
    <w:rsid w:val="0854FCAE"/>
    <w:rsid w:val="0858249A"/>
    <w:rsid w:val="0883E586"/>
    <w:rsid w:val="08A074DB"/>
    <w:rsid w:val="08C88551"/>
    <w:rsid w:val="08EB6B4C"/>
    <w:rsid w:val="08FB2336"/>
    <w:rsid w:val="08FDCE44"/>
    <w:rsid w:val="090359E2"/>
    <w:rsid w:val="092C80AD"/>
    <w:rsid w:val="092D1785"/>
    <w:rsid w:val="0932D3D5"/>
    <w:rsid w:val="09399A9C"/>
    <w:rsid w:val="093DA57D"/>
    <w:rsid w:val="098D6894"/>
    <w:rsid w:val="09A2ABAB"/>
    <w:rsid w:val="09CE823E"/>
    <w:rsid w:val="09FCD200"/>
    <w:rsid w:val="0A05D30A"/>
    <w:rsid w:val="0A2300B4"/>
    <w:rsid w:val="0A2AB4C1"/>
    <w:rsid w:val="0A3C2340"/>
    <w:rsid w:val="0A54047B"/>
    <w:rsid w:val="0A994D93"/>
    <w:rsid w:val="0AA454C4"/>
    <w:rsid w:val="0AB62B6C"/>
    <w:rsid w:val="0AD2659C"/>
    <w:rsid w:val="0B24838B"/>
    <w:rsid w:val="0B25CD92"/>
    <w:rsid w:val="0B2CBB3C"/>
    <w:rsid w:val="0B3EFF28"/>
    <w:rsid w:val="0B44D788"/>
    <w:rsid w:val="0B7E3002"/>
    <w:rsid w:val="0BB1925B"/>
    <w:rsid w:val="0BDD7A64"/>
    <w:rsid w:val="0C220F95"/>
    <w:rsid w:val="0C4D0B45"/>
    <w:rsid w:val="0C66AA70"/>
    <w:rsid w:val="0CACA0AA"/>
    <w:rsid w:val="0CB66BF2"/>
    <w:rsid w:val="0CD214AE"/>
    <w:rsid w:val="0CFB200F"/>
    <w:rsid w:val="0D259477"/>
    <w:rsid w:val="0D648827"/>
    <w:rsid w:val="0DD8B463"/>
    <w:rsid w:val="0DE77B09"/>
    <w:rsid w:val="0DE9BFD9"/>
    <w:rsid w:val="0DEF98C7"/>
    <w:rsid w:val="0E08B2BC"/>
    <w:rsid w:val="0E1C0593"/>
    <w:rsid w:val="0E49B913"/>
    <w:rsid w:val="0E5CEF06"/>
    <w:rsid w:val="0E9972F8"/>
    <w:rsid w:val="0EC1731F"/>
    <w:rsid w:val="0ECAA223"/>
    <w:rsid w:val="0EF2D0D6"/>
    <w:rsid w:val="0EFC49BA"/>
    <w:rsid w:val="0F1D26BA"/>
    <w:rsid w:val="0F2ADC2D"/>
    <w:rsid w:val="0F6ACF6C"/>
    <w:rsid w:val="0FC8C1AA"/>
    <w:rsid w:val="104E3E99"/>
    <w:rsid w:val="1094E7E0"/>
    <w:rsid w:val="10A82E72"/>
    <w:rsid w:val="10AF05BC"/>
    <w:rsid w:val="10B54B2F"/>
    <w:rsid w:val="10C79143"/>
    <w:rsid w:val="10E2D3E3"/>
    <w:rsid w:val="10EC8809"/>
    <w:rsid w:val="10F047E4"/>
    <w:rsid w:val="10FA77C5"/>
    <w:rsid w:val="11056C32"/>
    <w:rsid w:val="11079942"/>
    <w:rsid w:val="110B8230"/>
    <w:rsid w:val="110D314F"/>
    <w:rsid w:val="1123E7A0"/>
    <w:rsid w:val="11947977"/>
    <w:rsid w:val="11BD4920"/>
    <w:rsid w:val="11F42A78"/>
    <w:rsid w:val="121FED4D"/>
    <w:rsid w:val="123B5DAC"/>
    <w:rsid w:val="124442F4"/>
    <w:rsid w:val="1256602D"/>
    <w:rsid w:val="1257172E"/>
    <w:rsid w:val="125A5D3B"/>
    <w:rsid w:val="1260006B"/>
    <w:rsid w:val="1291E14B"/>
    <w:rsid w:val="129C992A"/>
    <w:rsid w:val="129FFC23"/>
    <w:rsid w:val="12D6D533"/>
    <w:rsid w:val="12F01B60"/>
    <w:rsid w:val="12F2CAC4"/>
    <w:rsid w:val="12FC3058"/>
    <w:rsid w:val="13081B40"/>
    <w:rsid w:val="1340617C"/>
    <w:rsid w:val="13573163"/>
    <w:rsid w:val="138A8D15"/>
    <w:rsid w:val="1395D7DF"/>
    <w:rsid w:val="13C9584E"/>
    <w:rsid w:val="13CCDAFF"/>
    <w:rsid w:val="13E58171"/>
    <w:rsid w:val="13EF64E9"/>
    <w:rsid w:val="13F19CBB"/>
    <w:rsid w:val="14112145"/>
    <w:rsid w:val="14183AB7"/>
    <w:rsid w:val="141C12BD"/>
    <w:rsid w:val="1426F482"/>
    <w:rsid w:val="14A2600A"/>
    <w:rsid w:val="14D2CB32"/>
    <w:rsid w:val="151F3588"/>
    <w:rsid w:val="15237D34"/>
    <w:rsid w:val="15540BE7"/>
    <w:rsid w:val="1560F1D1"/>
    <w:rsid w:val="158084A6"/>
    <w:rsid w:val="15B15B34"/>
    <w:rsid w:val="15D1595B"/>
    <w:rsid w:val="15FE28DB"/>
    <w:rsid w:val="1619F766"/>
    <w:rsid w:val="16295FC6"/>
    <w:rsid w:val="163F83B6"/>
    <w:rsid w:val="16440306"/>
    <w:rsid w:val="167CB4A1"/>
    <w:rsid w:val="1681F18F"/>
    <w:rsid w:val="16A1DEE2"/>
    <w:rsid w:val="16BAB468"/>
    <w:rsid w:val="16C0CB43"/>
    <w:rsid w:val="16DC9158"/>
    <w:rsid w:val="16EF7B98"/>
    <w:rsid w:val="1726CDAE"/>
    <w:rsid w:val="1739CB44"/>
    <w:rsid w:val="173D8DEE"/>
    <w:rsid w:val="1767CB0A"/>
    <w:rsid w:val="179442CD"/>
    <w:rsid w:val="17A4F66A"/>
    <w:rsid w:val="17FB30AD"/>
    <w:rsid w:val="182CB40F"/>
    <w:rsid w:val="18327500"/>
    <w:rsid w:val="18781556"/>
    <w:rsid w:val="187820A5"/>
    <w:rsid w:val="187C7797"/>
    <w:rsid w:val="18A93B86"/>
    <w:rsid w:val="18C35EBB"/>
    <w:rsid w:val="18C533FA"/>
    <w:rsid w:val="18D3026F"/>
    <w:rsid w:val="18E46193"/>
    <w:rsid w:val="1957D0B4"/>
    <w:rsid w:val="199B0CA8"/>
    <w:rsid w:val="19AA3E2E"/>
    <w:rsid w:val="19C5CB85"/>
    <w:rsid w:val="19CD0CF4"/>
    <w:rsid w:val="19F41272"/>
    <w:rsid w:val="19FF2DB0"/>
    <w:rsid w:val="19FF9304"/>
    <w:rsid w:val="1A3A6A98"/>
    <w:rsid w:val="1A911463"/>
    <w:rsid w:val="1ACEEA2B"/>
    <w:rsid w:val="1AE0CECE"/>
    <w:rsid w:val="1AE43034"/>
    <w:rsid w:val="1B5882D7"/>
    <w:rsid w:val="1B725B85"/>
    <w:rsid w:val="1BA02B77"/>
    <w:rsid w:val="1BC6E5ED"/>
    <w:rsid w:val="1BE840EB"/>
    <w:rsid w:val="1BF9FA98"/>
    <w:rsid w:val="1C005A1B"/>
    <w:rsid w:val="1C462E4C"/>
    <w:rsid w:val="1C684297"/>
    <w:rsid w:val="1C920B7F"/>
    <w:rsid w:val="1CCC1292"/>
    <w:rsid w:val="1CCDC955"/>
    <w:rsid w:val="1CF22822"/>
    <w:rsid w:val="1CF33313"/>
    <w:rsid w:val="1CF5A0BB"/>
    <w:rsid w:val="1D3F498F"/>
    <w:rsid w:val="1D4BBBCE"/>
    <w:rsid w:val="1D4CC315"/>
    <w:rsid w:val="1D58FE40"/>
    <w:rsid w:val="1D76B105"/>
    <w:rsid w:val="1DBEF9A8"/>
    <w:rsid w:val="1DEAFFAB"/>
    <w:rsid w:val="1E0FDE54"/>
    <w:rsid w:val="1E49C2D8"/>
    <w:rsid w:val="1E6E7CEB"/>
    <w:rsid w:val="1E8C3EF7"/>
    <w:rsid w:val="1EA974BA"/>
    <w:rsid w:val="1EB2BE1A"/>
    <w:rsid w:val="1EB82B3F"/>
    <w:rsid w:val="1F0BF6F4"/>
    <w:rsid w:val="1F0E3DF2"/>
    <w:rsid w:val="1F1661F4"/>
    <w:rsid w:val="1F46B4ED"/>
    <w:rsid w:val="1F4C3D2B"/>
    <w:rsid w:val="1F53EFE0"/>
    <w:rsid w:val="1F7F11C4"/>
    <w:rsid w:val="1F9DC44D"/>
    <w:rsid w:val="1FBCE699"/>
    <w:rsid w:val="1FC65C1D"/>
    <w:rsid w:val="1FCA5308"/>
    <w:rsid w:val="1FD1BE94"/>
    <w:rsid w:val="20093B15"/>
    <w:rsid w:val="2014E18A"/>
    <w:rsid w:val="201FDF41"/>
    <w:rsid w:val="202F3ADD"/>
    <w:rsid w:val="2035225C"/>
    <w:rsid w:val="205B33D2"/>
    <w:rsid w:val="206257A7"/>
    <w:rsid w:val="2073ED4F"/>
    <w:rsid w:val="207BCAF0"/>
    <w:rsid w:val="209B816A"/>
    <w:rsid w:val="20A4BF55"/>
    <w:rsid w:val="20C7BF34"/>
    <w:rsid w:val="20E07DA7"/>
    <w:rsid w:val="210C0265"/>
    <w:rsid w:val="21158F72"/>
    <w:rsid w:val="218FF21F"/>
    <w:rsid w:val="21E47312"/>
    <w:rsid w:val="21F38C0C"/>
    <w:rsid w:val="21FFEC40"/>
    <w:rsid w:val="2204B366"/>
    <w:rsid w:val="22276B63"/>
    <w:rsid w:val="222E3DF3"/>
    <w:rsid w:val="2240AE89"/>
    <w:rsid w:val="2265850F"/>
    <w:rsid w:val="227DF17C"/>
    <w:rsid w:val="229FF2F5"/>
    <w:rsid w:val="22B31339"/>
    <w:rsid w:val="22D50CD3"/>
    <w:rsid w:val="22D647F8"/>
    <w:rsid w:val="22E59FAA"/>
    <w:rsid w:val="22EC433C"/>
    <w:rsid w:val="22EC9B54"/>
    <w:rsid w:val="23040445"/>
    <w:rsid w:val="232372A6"/>
    <w:rsid w:val="233EEB4A"/>
    <w:rsid w:val="234920B0"/>
    <w:rsid w:val="23954CC8"/>
    <w:rsid w:val="23A0FA5A"/>
    <w:rsid w:val="23B2375B"/>
    <w:rsid w:val="23B2D467"/>
    <w:rsid w:val="23B5A065"/>
    <w:rsid w:val="23D2911B"/>
    <w:rsid w:val="23D2F473"/>
    <w:rsid w:val="240D0E36"/>
    <w:rsid w:val="2410B57E"/>
    <w:rsid w:val="24177B28"/>
    <w:rsid w:val="241ECD50"/>
    <w:rsid w:val="242F7261"/>
    <w:rsid w:val="24335C37"/>
    <w:rsid w:val="2435F07F"/>
    <w:rsid w:val="24550B71"/>
    <w:rsid w:val="2478E140"/>
    <w:rsid w:val="24B0E9AD"/>
    <w:rsid w:val="24B14C23"/>
    <w:rsid w:val="24DD192C"/>
    <w:rsid w:val="252D03CC"/>
    <w:rsid w:val="253DB080"/>
    <w:rsid w:val="25A9EBC4"/>
    <w:rsid w:val="25BBB37E"/>
    <w:rsid w:val="25D814C1"/>
    <w:rsid w:val="2603A090"/>
    <w:rsid w:val="2605EE89"/>
    <w:rsid w:val="26150BB3"/>
    <w:rsid w:val="26220544"/>
    <w:rsid w:val="266D445E"/>
    <w:rsid w:val="2674E23F"/>
    <w:rsid w:val="2675A175"/>
    <w:rsid w:val="2694A5A0"/>
    <w:rsid w:val="26A091F1"/>
    <w:rsid w:val="26A76745"/>
    <w:rsid w:val="26AE61B6"/>
    <w:rsid w:val="26BF2D3D"/>
    <w:rsid w:val="26D55DD5"/>
    <w:rsid w:val="26E014E4"/>
    <w:rsid w:val="2703B9C4"/>
    <w:rsid w:val="2730972F"/>
    <w:rsid w:val="2745A930"/>
    <w:rsid w:val="275BC2A4"/>
    <w:rsid w:val="27FCB856"/>
    <w:rsid w:val="283AB3C3"/>
    <w:rsid w:val="28406F19"/>
    <w:rsid w:val="285BF756"/>
    <w:rsid w:val="2872A4D8"/>
    <w:rsid w:val="2879D2B5"/>
    <w:rsid w:val="28820F99"/>
    <w:rsid w:val="288A9C3C"/>
    <w:rsid w:val="28A3E367"/>
    <w:rsid w:val="28A43A5D"/>
    <w:rsid w:val="28BC1D35"/>
    <w:rsid w:val="28C8E495"/>
    <w:rsid w:val="29335CB4"/>
    <w:rsid w:val="29432938"/>
    <w:rsid w:val="294F1A5C"/>
    <w:rsid w:val="297B72D1"/>
    <w:rsid w:val="298BC126"/>
    <w:rsid w:val="298F9DD1"/>
    <w:rsid w:val="29BBC044"/>
    <w:rsid w:val="29DF9720"/>
    <w:rsid w:val="29E64AEF"/>
    <w:rsid w:val="2A184210"/>
    <w:rsid w:val="2A59A348"/>
    <w:rsid w:val="2A64D4F6"/>
    <w:rsid w:val="2A68541F"/>
    <w:rsid w:val="2A85405D"/>
    <w:rsid w:val="2A8E55C7"/>
    <w:rsid w:val="2A9C88B1"/>
    <w:rsid w:val="2AA780CC"/>
    <w:rsid w:val="2AC3D55A"/>
    <w:rsid w:val="2AFC7187"/>
    <w:rsid w:val="2B17ABC1"/>
    <w:rsid w:val="2B191E20"/>
    <w:rsid w:val="2B1C2266"/>
    <w:rsid w:val="2B32182F"/>
    <w:rsid w:val="2B355AAB"/>
    <w:rsid w:val="2B74B1A8"/>
    <w:rsid w:val="2B8B4142"/>
    <w:rsid w:val="2BBE9811"/>
    <w:rsid w:val="2BC15038"/>
    <w:rsid w:val="2BFCBC33"/>
    <w:rsid w:val="2C0B81D4"/>
    <w:rsid w:val="2C143B1A"/>
    <w:rsid w:val="2C18CA7D"/>
    <w:rsid w:val="2C1D83C2"/>
    <w:rsid w:val="2C20346B"/>
    <w:rsid w:val="2C439691"/>
    <w:rsid w:val="2C55C682"/>
    <w:rsid w:val="2C6C896F"/>
    <w:rsid w:val="2C8AB1C7"/>
    <w:rsid w:val="2C9D8BD5"/>
    <w:rsid w:val="2CA522F6"/>
    <w:rsid w:val="2CAF837A"/>
    <w:rsid w:val="2CB83233"/>
    <w:rsid w:val="2CE06469"/>
    <w:rsid w:val="2CE4A242"/>
    <w:rsid w:val="2D087A27"/>
    <w:rsid w:val="2D29F7DC"/>
    <w:rsid w:val="2D2B4A1A"/>
    <w:rsid w:val="2D2C8A74"/>
    <w:rsid w:val="2D85E2C5"/>
    <w:rsid w:val="2D9E5655"/>
    <w:rsid w:val="2DB6CA0C"/>
    <w:rsid w:val="2DDB1733"/>
    <w:rsid w:val="2DEA4D0E"/>
    <w:rsid w:val="2DF15E20"/>
    <w:rsid w:val="2DF6A5E5"/>
    <w:rsid w:val="2E17A8A1"/>
    <w:rsid w:val="2E8196D5"/>
    <w:rsid w:val="2E943B00"/>
    <w:rsid w:val="2EA21647"/>
    <w:rsid w:val="2EF77303"/>
    <w:rsid w:val="2F1D8758"/>
    <w:rsid w:val="2F2050C0"/>
    <w:rsid w:val="2F3027A4"/>
    <w:rsid w:val="2F44FFAE"/>
    <w:rsid w:val="2F4D01B1"/>
    <w:rsid w:val="2F7060BF"/>
    <w:rsid w:val="2FC435A7"/>
    <w:rsid w:val="300FCDDA"/>
    <w:rsid w:val="30167B8D"/>
    <w:rsid w:val="304FEDA4"/>
    <w:rsid w:val="3060ACD0"/>
    <w:rsid w:val="3063E451"/>
    <w:rsid w:val="3088BCAB"/>
    <w:rsid w:val="308BE1FE"/>
    <w:rsid w:val="3093921B"/>
    <w:rsid w:val="30B7DD36"/>
    <w:rsid w:val="30C446E4"/>
    <w:rsid w:val="30D97314"/>
    <w:rsid w:val="31043F58"/>
    <w:rsid w:val="311C21FB"/>
    <w:rsid w:val="312D7724"/>
    <w:rsid w:val="31593D35"/>
    <w:rsid w:val="316720F1"/>
    <w:rsid w:val="31956EE4"/>
    <w:rsid w:val="31A8F228"/>
    <w:rsid w:val="31B1E1B1"/>
    <w:rsid w:val="31B67930"/>
    <w:rsid w:val="31B87E89"/>
    <w:rsid w:val="31D7B8AB"/>
    <w:rsid w:val="31EAF6E7"/>
    <w:rsid w:val="31F4B2A5"/>
    <w:rsid w:val="32232244"/>
    <w:rsid w:val="32646E86"/>
    <w:rsid w:val="32A74B12"/>
    <w:rsid w:val="32D72BB2"/>
    <w:rsid w:val="3321E5BB"/>
    <w:rsid w:val="33231C47"/>
    <w:rsid w:val="33241B80"/>
    <w:rsid w:val="332A5A7E"/>
    <w:rsid w:val="333E15A7"/>
    <w:rsid w:val="3354E1D9"/>
    <w:rsid w:val="33609332"/>
    <w:rsid w:val="337CBFBA"/>
    <w:rsid w:val="33D50755"/>
    <w:rsid w:val="33FFB025"/>
    <w:rsid w:val="340B07E3"/>
    <w:rsid w:val="340B0E6B"/>
    <w:rsid w:val="340F16D9"/>
    <w:rsid w:val="342C4FE3"/>
    <w:rsid w:val="3443B2A8"/>
    <w:rsid w:val="3477D614"/>
    <w:rsid w:val="347E562D"/>
    <w:rsid w:val="348FA9F8"/>
    <w:rsid w:val="349C6E1D"/>
    <w:rsid w:val="34A62A7E"/>
    <w:rsid w:val="34C37A85"/>
    <w:rsid w:val="34EA5A5A"/>
    <w:rsid w:val="34FD9072"/>
    <w:rsid w:val="353959FE"/>
    <w:rsid w:val="355CFF54"/>
    <w:rsid w:val="35912D52"/>
    <w:rsid w:val="35BACB37"/>
    <w:rsid w:val="35D811BA"/>
    <w:rsid w:val="35E25AB5"/>
    <w:rsid w:val="360B6EA2"/>
    <w:rsid w:val="363E4329"/>
    <w:rsid w:val="36690202"/>
    <w:rsid w:val="367F6BE3"/>
    <w:rsid w:val="3691085F"/>
    <w:rsid w:val="36BF2FE3"/>
    <w:rsid w:val="3712ABBB"/>
    <w:rsid w:val="3719FEFB"/>
    <w:rsid w:val="375ABB97"/>
    <w:rsid w:val="375CD18C"/>
    <w:rsid w:val="379B805E"/>
    <w:rsid w:val="37A4EF33"/>
    <w:rsid w:val="37ABD71D"/>
    <w:rsid w:val="37B59727"/>
    <w:rsid w:val="37BC0AED"/>
    <w:rsid w:val="37EA262A"/>
    <w:rsid w:val="37FB5D7A"/>
    <w:rsid w:val="381080E1"/>
    <w:rsid w:val="381129BF"/>
    <w:rsid w:val="381BE3B7"/>
    <w:rsid w:val="3829FDA2"/>
    <w:rsid w:val="3853F418"/>
    <w:rsid w:val="38615BAD"/>
    <w:rsid w:val="3873018A"/>
    <w:rsid w:val="388E3528"/>
    <w:rsid w:val="389095F9"/>
    <w:rsid w:val="38D7E6D5"/>
    <w:rsid w:val="39083413"/>
    <w:rsid w:val="390BF831"/>
    <w:rsid w:val="39249DDA"/>
    <w:rsid w:val="39682A1A"/>
    <w:rsid w:val="39859E9C"/>
    <w:rsid w:val="39979B58"/>
    <w:rsid w:val="39C60D35"/>
    <w:rsid w:val="39D9C4C9"/>
    <w:rsid w:val="39F279E9"/>
    <w:rsid w:val="3A169C09"/>
    <w:rsid w:val="3A2A70BA"/>
    <w:rsid w:val="3A2F00E7"/>
    <w:rsid w:val="3A33A108"/>
    <w:rsid w:val="3A4461F9"/>
    <w:rsid w:val="3A458797"/>
    <w:rsid w:val="3A4994CA"/>
    <w:rsid w:val="3A6242B9"/>
    <w:rsid w:val="3AE57440"/>
    <w:rsid w:val="3B0232BF"/>
    <w:rsid w:val="3B4EBC1F"/>
    <w:rsid w:val="3B5305C6"/>
    <w:rsid w:val="3B551292"/>
    <w:rsid w:val="3B5A0DEE"/>
    <w:rsid w:val="3B716D0F"/>
    <w:rsid w:val="3BACE989"/>
    <w:rsid w:val="3BBC3E60"/>
    <w:rsid w:val="3BE3F31E"/>
    <w:rsid w:val="3C011E54"/>
    <w:rsid w:val="3C104890"/>
    <w:rsid w:val="3C12A0E8"/>
    <w:rsid w:val="3C28205D"/>
    <w:rsid w:val="3C30592C"/>
    <w:rsid w:val="3C690F8D"/>
    <w:rsid w:val="3CA34CA2"/>
    <w:rsid w:val="3CA7CCEC"/>
    <w:rsid w:val="3CAEB006"/>
    <w:rsid w:val="3CEDFFBB"/>
    <w:rsid w:val="3CF38A7C"/>
    <w:rsid w:val="3D0D49B5"/>
    <w:rsid w:val="3D3CA6F9"/>
    <w:rsid w:val="3D4F9848"/>
    <w:rsid w:val="3D574BA8"/>
    <w:rsid w:val="3D7BA724"/>
    <w:rsid w:val="3D951F05"/>
    <w:rsid w:val="3D9605D0"/>
    <w:rsid w:val="3DAA7AA7"/>
    <w:rsid w:val="3DBD2587"/>
    <w:rsid w:val="3DD3BC02"/>
    <w:rsid w:val="3DD92207"/>
    <w:rsid w:val="3E0EDF52"/>
    <w:rsid w:val="3E15BFEB"/>
    <w:rsid w:val="3E5D4754"/>
    <w:rsid w:val="3EBC81FC"/>
    <w:rsid w:val="3EDBB4DE"/>
    <w:rsid w:val="3F39B07A"/>
    <w:rsid w:val="3F595C31"/>
    <w:rsid w:val="3F6AB90C"/>
    <w:rsid w:val="3FCFA8D1"/>
    <w:rsid w:val="400614D8"/>
    <w:rsid w:val="4023C78A"/>
    <w:rsid w:val="403FB6EE"/>
    <w:rsid w:val="4095BC3C"/>
    <w:rsid w:val="40AC759B"/>
    <w:rsid w:val="40C4715D"/>
    <w:rsid w:val="40D4242F"/>
    <w:rsid w:val="40F011DE"/>
    <w:rsid w:val="40F38D3F"/>
    <w:rsid w:val="41859379"/>
    <w:rsid w:val="41903630"/>
    <w:rsid w:val="41CCF679"/>
    <w:rsid w:val="41F0D9AD"/>
    <w:rsid w:val="41F271B6"/>
    <w:rsid w:val="4212D867"/>
    <w:rsid w:val="421A0641"/>
    <w:rsid w:val="42267E88"/>
    <w:rsid w:val="423172A0"/>
    <w:rsid w:val="4249C5FF"/>
    <w:rsid w:val="424DAB21"/>
    <w:rsid w:val="42592462"/>
    <w:rsid w:val="42857F77"/>
    <w:rsid w:val="42A99482"/>
    <w:rsid w:val="42E779BF"/>
    <w:rsid w:val="42EDA2DB"/>
    <w:rsid w:val="42F3982E"/>
    <w:rsid w:val="42FA2BF8"/>
    <w:rsid w:val="431C6305"/>
    <w:rsid w:val="43221BB7"/>
    <w:rsid w:val="4336CB94"/>
    <w:rsid w:val="4338ED02"/>
    <w:rsid w:val="436AFC38"/>
    <w:rsid w:val="438DA65B"/>
    <w:rsid w:val="439E6A59"/>
    <w:rsid w:val="43AB70B4"/>
    <w:rsid w:val="43AB93DB"/>
    <w:rsid w:val="43C4BF22"/>
    <w:rsid w:val="43D6ECD5"/>
    <w:rsid w:val="43FC2D81"/>
    <w:rsid w:val="443E99D9"/>
    <w:rsid w:val="448EB1DD"/>
    <w:rsid w:val="449A2D56"/>
    <w:rsid w:val="44A6CCAC"/>
    <w:rsid w:val="44B6A3F4"/>
    <w:rsid w:val="44B79C94"/>
    <w:rsid w:val="44BC6FC8"/>
    <w:rsid w:val="44CEB764"/>
    <w:rsid w:val="44D159A8"/>
    <w:rsid w:val="44DB891D"/>
    <w:rsid w:val="44DC9A9F"/>
    <w:rsid w:val="44F8BD0D"/>
    <w:rsid w:val="45052D13"/>
    <w:rsid w:val="451F8A77"/>
    <w:rsid w:val="452674A5"/>
    <w:rsid w:val="4528D7E0"/>
    <w:rsid w:val="454BA91B"/>
    <w:rsid w:val="455D2829"/>
    <w:rsid w:val="4583EF0C"/>
    <w:rsid w:val="458E1D9B"/>
    <w:rsid w:val="458EE7C2"/>
    <w:rsid w:val="45AEB1A4"/>
    <w:rsid w:val="45B6054D"/>
    <w:rsid w:val="4611001A"/>
    <w:rsid w:val="463394C2"/>
    <w:rsid w:val="468D2C89"/>
    <w:rsid w:val="46C0FA5C"/>
    <w:rsid w:val="46C6FB4B"/>
    <w:rsid w:val="46FCC7C1"/>
    <w:rsid w:val="47031AB6"/>
    <w:rsid w:val="4704FAB8"/>
    <w:rsid w:val="4727E951"/>
    <w:rsid w:val="475ADAE1"/>
    <w:rsid w:val="47638DBB"/>
    <w:rsid w:val="47754DF8"/>
    <w:rsid w:val="478F2C57"/>
    <w:rsid w:val="4790FD05"/>
    <w:rsid w:val="4795BB57"/>
    <w:rsid w:val="47A14113"/>
    <w:rsid w:val="47AB572A"/>
    <w:rsid w:val="47D8D460"/>
    <w:rsid w:val="47FA9B84"/>
    <w:rsid w:val="4818293F"/>
    <w:rsid w:val="482F7B2F"/>
    <w:rsid w:val="4855DAB0"/>
    <w:rsid w:val="48B8E073"/>
    <w:rsid w:val="492B66B8"/>
    <w:rsid w:val="4936F806"/>
    <w:rsid w:val="4946F39B"/>
    <w:rsid w:val="494A122A"/>
    <w:rsid w:val="494C114C"/>
    <w:rsid w:val="495015A2"/>
    <w:rsid w:val="49946FE6"/>
    <w:rsid w:val="499DEE0B"/>
    <w:rsid w:val="49A4B04E"/>
    <w:rsid w:val="49ABBCA5"/>
    <w:rsid w:val="49AF55C8"/>
    <w:rsid w:val="49B35DF9"/>
    <w:rsid w:val="49D272E9"/>
    <w:rsid w:val="49E24563"/>
    <w:rsid w:val="49F6359A"/>
    <w:rsid w:val="4A05C665"/>
    <w:rsid w:val="4AB427B2"/>
    <w:rsid w:val="4AB4DC12"/>
    <w:rsid w:val="4AD0A1C2"/>
    <w:rsid w:val="4AD8B4ED"/>
    <w:rsid w:val="4AE55536"/>
    <w:rsid w:val="4B10CFE9"/>
    <w:rsid w:val="4B192E80"/>
    <w:rsid w:val="4B1DFD08"/>
    <w:rsid w:val="4B290054"/>
    <w:rsid w:val="4B3F5490"/>
    <w:rsid w:val="4B5CABE1"/>
    <w:rsid w:val="4B6C3D29"/>
    <w:rsid w:val="4B6F810E"/>
    <w:rsid w:val="4B84B514"/>
    <w:rsid w:val="4B920A1F"/>
    <w:rsid w:val="4B9A88E2"/>
    <w:rsid w:val="4BB62DA2"/>
    <w:rsid w:val="4BE2FBB0"/>
    <w:rsid w:val="4BECA014"/>
    <w:rsid w:val="4C15319F"/>
    <w:rsid w:val="4C5C3896"/>
    <w:rsid w:val="4C675CA2"/>
    <w:rsid w:val="4C83900A"/>
    <w:rsid w:val="4C9FACAF"/>
    <w:rsid w:val="4CAF43CF"/>
    <w:rsid w:val="4CCF57E8"/>
    <w:rsid w:val="4CDCF819"/>
    <w:rsid w:val="4D3D2AA6"/>
    <w:rsid w:val="4D9897D1"/>
    <w:rsid w:val="4DDD5058"/>
    <w:rsid w:val="4DE098B9"/>
    <w:rsid w:val="4E021CE7"/>
    <w:rsid w:val="4E21C1AF"/>
    <w:rsid w:val="4E2B9F9F"/>
    <w:rsid w:val="4E34A86B"/>
    <w:rsid w:val="4E5A5C39"/>
    <w:rsid w:val="4E607C7C"/>
    <w:rsid w:val="4E6C17D2"/>
    <w:rsid w:val="4E810515"/>
    <w:rsid w:val="4E919F52"/>
    <w:rsid w:val="4EA43271"/>
    <w:rsid w:val="4EBC1B63"/>
    <w:rsid w:val="4EC09129"/>
    <w:rsid w:val="4ECB555A"/>
    <w:rsid w:val="4F0742FB"/>
    <w:rsid w:val="4F1A0D68"/>
    <w:rsid w:val="4F1C291E"/>
    <w:rsid w:val="4F232811"/>
    <w:rsid w:val="4F24BD0B"/>
    <w:rsid w:val="4F313726"/>
    <w:rsid w:val="4F6AAD16"/>
    <w:rsid w:val="4F8784FA"/>
    <w:rsid w:val="4F97AE02"/>
    <w:rsid w:val="4FA74B9B"/>
    <w:rsid w:val="4FF39FCB"/>
    <w:rsid w:val="4FF5164F"/>
    <w:rsid w:val="500581CD"/>
    <w:rsid w:val="50258C56"/>
    <w:rsid w:val="50272E1B"/>
    <w:rsid w:val="5028C843"/>
    <w:rsid w:val="503914AA"/>
    <w:rsid w:val="503D597A"/>
    <w:rsid w:val="504FD6DC"/>
    <w:rsid w:val="506DC1DD"/>
    <w:rsid w:val="5087646A"/>
    <w:rsid w:val="508E1A77"/>
    <w:rsid w:val="5090CD67"/>
    <w:rsid w:val="50A58255"/>
    <w:rsid w:val="50BF7209"/>
    <w:rsid w:val="50F67644"/>
    <w:rsid w:val="511B0454"/>
    <w:rsid w:val="5131B2EC"/>
    <w:rsid w:val="515FFBCE"/>
    <w:rsid w:val="516F3A5A"/>
    <w:rsid w:val="51723891"/>
    <w:rsid w:val="51A8D124"/>
    <w:rsid w:val="51AB70D9"/>
    <w:rsid w:val="51D581C0"/>
    <w:rsid w:val="51E98FFC"/>
    <w:rsid w:val="5224D2C4"/>
    <w:rsid w:val="522C9297"/>
    <w:rsid w:val="52350812"/>
    <w:rsid w:val="5265840D"/>
    <w:rsid w:val="52B2C2C1"/>
    <w:rsid w:val="52C948AB"/>
    <w:rsid w:val="52EB3D3E"/>
    <w:rsid w:val="53130BA6"/>
    <w:rsid w:val="53180D17"/>
    <w:rsid w:val="53308CF5"/>
    <w:rsid w:val="535618A8"/>
    <w:rsid w:val="536226E6"/>
    <w:rsid w:val="536B283B"/>
    <w:rsid w:val="53751A41"/>
    <w:rsid w:val="53930A00"/>
    <w:rsid w:val="53B2EAC4"/>
    <w:rsid w:val="53E815C6"/>
    <w:rsid w:val="53FE3750"/>
    <w:rsid w:val="54180435"/>
    <w:rsid w:val="54826C69"/>
    <w:rsid w:val="54906484"/>
    <w:rsid w:val="54A34F32"/>
    <w:rsid w:val="54C8E835"/>
    <w:rsid w:val="54D4C30F"/>
    <w:rsid w:val="54E30EB1"/>
    <w:rsid w:val="54ECA658"/>
    <w:rsid w:val="553316ED"/>
    <w:rsid w:val="5536A5AF"/>
    <w:rsid w:val="555F0064"/>
    <w:rsid w:val="556B4DC0"/>
    <w:rsid w:val="5577DE3C"/>
    <w:rsid w:val="56027CAF"/>
    <w:rsid w:val="5639995E"/>
    <w:rsid w:val="56452958"/>
    <w:rsid w:val="5660674B"/>
    <w:rsid w:val="56BB174E"/>
    <w:rsid w:val="56CAFEA7"/>
    <w:rsid w:val="570BCF55"/>
    <w:rsid w:val="57400C2A"/>
    <w:rsid w:val="57548E70"/>
    <w:rsid w:val="575B9C3C"/>
    <w:rsid w:val="5786D6EC"/>
    <w:rsid w:val="578C2A5F"/>
    <w:rsid w:val="57ADFCD0"/>
    <w:rsid w:val="57D41325"/>
    <w:rsid w:val="57EEF5C4"/>
    <w:rsid w:val="58030435"/>
    <w:rsid w:val="5822F502"/>
    <w:rsid w:val="583F5766"/>
    <w:rsid w:val="583F9C9E"/>
    <w:rsid w:val="5840CF35"/>
    <w:rsid w:val="5879EFEE"/>
    <w:rsid w:val="589679B2"/>
    <w:rsid w:val="58C6AAA3"/>
    <w:rsid w:val="58CDBA39"/>
    <w:rsid w:val="58DDC95F"/>
    <w:rsid w:val="58F38EEF"/>
    <w:rsid w:val="590F353F"/>
    <w:rsid w:val="592577FF"/>
    <w:rsid w:val="59336A0F"/>
    <w:rsid w:val="594A8339"/>
    <w:rsid w:val="5951CE03"/>
    <w:rsid w:val="5A03AEB8"/>
    <w:rsid w:val="5A0B6114"/>
    <w:rsid w:val="5A366A1B"/>
    <w:rsid w:val="5A3C3842"/>
    <w:rsid w:val="5A544362"/>
    <w:rsid w:val="5A68CEA3"/>
    <w:rsid w:val="5ACFC059"/>
    <w:rsid w:val="5AF823E9"/>
    <w:rsid w:val="5B4CFDC2"/>
    <w:rsid w:val="5B649C93"/>
    <w:rsid w:val="5B6CA6A5"/>
    <w:rsid w:val="5BA4D213"/>
    <w:rsid w:val="5BD1B346"/>
    <w:rsid w:val="5BD56990"/>
    <w:rsid w:val="5BFE3EE0"/>
    <w:rsid w:val="5C0F3945"/>
    <w:rsid w:val="5C157593"/>
    <w:rsid w:val="5C2BC01F"/>
    <w:rsid w:val="5C36917A"/>
    <w:rsid w:val="5CA88B81"/>
    <w:rsid w:val="5CB5D6D1"/>
    <w:rsid w:val="5D0857D0"/>
    <w:rsid w:val="5D1062E6"/>
    <w:rsid w:val="5D4153AD"/>
    <w:rsid w:val="5D526D59"/>
    <w:rsid w:val="5D8D946C"/>
    <w:rsid w:val="5DCD23C8"/>
    <w:rsid w:val="5DDA8A69"/>
    <w:rsid w:val="5E5AD8F0"/>
    <w:rsid w:val="5E690BCA"/>
    <w:rsid w:val="5EB33EFC"/>
    <w:rsid w:val="5EFAD5A2"/>
    <w:rsid w:val="5F08457D"/>
    <w:rsid w:val="5F3D1407"/>
    <w:rsid w:val="5F3F3046"/>
    <w:rsid w:val="5F53A64C"/>
    <w:rsid w:val="5F571836"/>
    <w:rsid w:val="5F5766A1"/>
    <w:rsid w:val="5F9AA7DB"/>
    <w:rsid w:val="5F9FC997"/>
    <w:rsid w:val="5FFFDB86"/>
    <w:rsid w:val="600B15EE"/>
    <w:rsid w:val="603946BA"/>
    <w:rsid w:val="6042AFA3"/>
    <w:rsid w:val="60480FDB"/>
    <w:rsid w:val="607BEB0F"/>
    <w:rsid w:val="60B444C3"/>
    <w:rsid w:val="60F08AB6"/>
    <w:rsid w:val="61023425"/>
    <w:rsid w:val="6113682F"/>
    <w:rsid w:val="6149C08E"/>
    <w:rsid w:val="6173ED78"/>
    <w:rsid w:val="61DE1FF8"/>
    <w:rsid w:val="61F5CDEF"/>
    <w:rsid w:val="622F6645"/>
    <w:rsid w:val="6263DF97"/>
    <w:rsid w:val="62A2E0E3"/>
    <w:rsid w:val="62D938E9"/>
    <w:rsid w:val="62E4DB7A"/>
    <w:rsid w:val="62FEAD23"/>
    <w:rsid w:val="631FB702"/>
    <w:rsid w:val="6328A8ED"/>
    <w:rsid w:val="63465808"/>
    <w:rsid w:val="63487941"/>
    <w:rsid w:val="636DD608"/>
    <w:rsid w:val="6371901F"/>
    <w:rsid w:val="63A86A73"/>
    <w:rsid w:val="63B310D3"/>
    <w:rsid w:val="63EBD801"/>
    <w:rsid w:val="6404B1E4"/>
    <w:rsid w:val="640C8204"/>
    <w:rsid w:val="6444B95B"/>
    <w:rsid w:val="644F2A80"/>
    <w:rsid w:val="645D1FE2"/>
    <w:rsid w:val="6492A13B"/>
    <w:rsid w:val="64950EA8"/>
    <w:rsid w:val="64CAAC8D"/>
    <w:rsid w:val="652BADFB"/>
    <w:rsid w:val="652C9212"/>
    <w:rsid w:val="6579704B"/>
    <w:rsid w:val="65A0E85E"/>
    <w:rsid w:val="65C2C279"/>
    <w:rsid w:val="65E2EFBB"/>
    <w:rsid w:val="65FBA673"/>
    <w:rsid w:val="66090C93"/>
    <w:rsid w:val="6628F45B"/>
    <w:rsid w:val="662B0952"/>
    <w:rsid w:val="665DCB05"/>
    <w:rsid w:val="667F7E79"/>
    <w:rsid w:val="66CD7D4A"/>
    <w:rsid w:val="66CF2F85"/>
    <w:rsid w:val="6711C212"/>
    <w:rsid w:val="674ACDD6"/>
    <w:rsid w:val="675F738D"/>
    <w:rsid w:val="67693820"/>
    <w:rsid w:val="6769EAAD"/>
    <w:rsid w:val="67C726CA"/>
    <w:rsid w:val="67D2843D"/>
    <w:rsid w:val="67E19B68"/>
    <w:rsid w:val="67F4D6C8"/>
    <w:rsid w:val="67F68B7E"/>
    <w:rsid w:val="68220269"/>
    <w:rsid w:val="68969A56"/>
    <w:rsid w:val="68B34271"/>
    <w:rsid w:val="68F01E03"/>
    <w:rsid w:val="691135D4"/>
    <w:rsid w:val="692BFF0B"/>
    <w:rsid w:val="692D0D37"/>
    <w:rsid w:val="6940DEB5"/>
    <w:rsid w:val="69413BBB"/>
    <w:rsid w:val="694A39C8"/>
    <w:rsid w:val="698217D9"/>
    <w:rsid w:val="699DAD7B"/>
    <w:rsid w:val="69B16BA0"/>
    <w:rsid w:val="69B38D06"/>
    <w:rsid w:val="69C4B881"/>
    <w:rsid w:val="69D68329"/>
    <w:rsid w:val="6A0E3F34"/>
    <w:rsid w:val="6A27EC30"/>
    <w:rsid w:val="6A4D3461"/>
    <w:rsid w:val="6ABD4C7D"/>
    <w:rsid w:val="6AC24520"/>
    <w:rsid w:val="6AC94B1F"/>
    <w:rsid w:val="6AD58CA1"/>
    <w:rsid w:val="6ADCB0E3"/>
    <w:rsid w:val="6AE379F0"/>
    <w:rsid w:val="6AE9167A"/>
    <w:rsid w:val="6B185BBD"/>
    <w:rsid w:val="6B1A779A"/>
    <w:rsid w:val="6B2362D1"/>
    <w:rsid w:val="6B5D3C89"/>
    <w:rsid w:val="6B5F3E40"/>
    <w:rsid w:val="6B87239F"/>
    <w:rsid w:val="6B8E95BE"/>
    <w:rsid w:val="6B9C2FBF"/>
    <w:rsid w:val="6BAAA89F"/>
    <w:rsid w:val="6BC26394"/>
    <w:rsid w:val="6BC754FF"/>
    <w:rsid w:val="6BDA8209"/>
    <w:rsid w:val="6C0EDE6E"/>
    <w:rsid w:val="6C276FA6"/>
    <w:rsid w:val="6C5369D9"/>
    <w:rsid w:val="6C55F2E6"/>
    <w:rsid w:val="6C5FA1EC"/>
    <w:rsid w:val="6C6EAD14"/>
    <w:rsid w:val="6CA54514"/>
    <w:rsid w:val="6CD12C6D"/>
    <w:rsid w:val="6CEC52DE"/>
    <w:rsid w:val="6D0846BE"/>
    <w:rsid w:val="6D0A76F6"/>
    <w:rsid w:val="6D0E8A0B"/>
    <w:rsid w:val="6D5645FF"/>
    <w:rsid w:val="6D5FA6B5"/>
    <w:rsid w:val="6D6C019E"/>
    <w:rsid w:val="6D81FBE2"/>
    <w:rsid w:val="6DAB5312"/>
    <w:rsid w:val="6DD0E99F"/>
    <w:rsid w:val="6E1E959B"/>
    <w:rsid w:val="6E5951A8"/>
    <w:rsid w:val="6E7E8FBA"/>
    <w:rsid w:val="6EA2698F"/>
    <w:rsid w:val="6EB24A62"/>
    <w:rsid w:val="6EBD0095"/>
    <w:rsid w:val="6EC36C0A"/>
    <w:rsid w:val="6EEC9B77"/>
    <w:rsid w:val="6F028172"/>
    <w:rsid w:val="6F048738"/>
    <w:rsid w:val="6F1B978C"/>
    <w:rsid w:val="6F576DCF"/>
    <w:rsid w:val="6F6ECA33"/>
    <w:rsid w:val="6F7025EF"/>
    <w:rsid w:val="6F83E1DA"/>
    <w:rsid w:val="6FA94E41"/>
    <w:rsid w:val="6FB6651F"/>
    <w:rsid w:val="6FC81C2A"/>
    <w:rsid w:val="6FC89134"/>
    <w:rsid w:val="6FD6D004"/>
    <w:rsid w:val="6FEB4A0B"/>
    <w:rsid w:val="6FFE89DF"/>
    <w:rsid w:val="70021373"/>
    <w:rsid w:val="700A1ED9"/>
    <w:rsid w:val="7010A87C"/>
    <w:rsid w:val="702DB26E"/>
    <w:rsid w:val="7033F7C4"/>
    <w:rsid w:val="70406461"/>
    <w:rsid w:val="704310C7"/>
    <w:rsid w:val="705F5858"/>
    <w:rsid w:val="7060B819"/>
    <w:rsid w:val="70764A88"/>
    <w:rsid w:val="709987A4"/>
    <w:rsid w:val="70A1D3A8"/>
    <w:rsid w:val="70B53C3D"/>
    <w:rsid w:val="70DFB69E"/>
    <w:rsid w:val="70DFE4D7"/>
    <w:rsid w:val="710374ED"/>
    <w:rsid w:val="71206EF0"/>
    <w:rsid w:val="7120F248"/>
    <w:rsid w:val="7126EACC"/>
    <w:rsid w:val="712F8F17"/>
    <w:rsid w:val="713DD249"/>
    <w:rsid w:val="715E93BE"/>
    <w:rsid w:val="718FAF1C"/>
    <w:rsid w:val="71A06550"/>
    <w:rsid w:val="71B60BED"/>
    <w:rsid w:val="720F9108"/>
    <w:rsid w:val="7212D1A6"/>
    <w:rsid w:val="72283FC4"/>
    <w:rsid w:val="723F1BA6"/>
    <w:rsid w:val="726302B8"/>
    <w:rsid w:val="728AD608"/>
    <w:rsid w:val="72A9BFE2"/>
    <w:rsid w:val="72AC05C6"/>
    <w:rsid w:val="72BC1773"/>
    <w:rsid w:val="72C6684A"/>
    <w:rsid w:val="72CDBC3B"/>
    <w:rsid w:val="72D33BDF"/>
    <w:rsid w:val="72DA7034"/>
    <w:rsid w:val="72FEDEF4"/>
    <w:rsid w:val="7327980D"/>
    <w:rsid w:val="732BBDBC"/>
    <w:rsid w:val="7390A339"/>
    <w:rsid w:val="739865C9"/>
    <w:rsid w:val="7399539E"/>
    <w:rsid w:val="73C6EC82"/>
    <w:rsid w:val="744C0A90"/>
    <w:rsid w:val="747FAAC3"/>
    <w:rsid w:val="748922FE"/>
    <w:rsid w:val="74A1FD86"/>
    <w:rsid w:val="74AA7D01"/>
    <w:rsid w:val="74B23F30"/>
    <w:rsid w:val="7500BF14"/>
    <w:rsid w:val="751E7BED"/>
    <w:rsid w:val="752FFB10"/>
    <w:rsid w:val="75452D34"/>
    <w:rsid w:val="75513711"/>
    <w:rsid w:val="7585E8B6"/>
    <w:rsid w:val="75887E2E"/>
    <w:rsid w:val="758DAA25"/>
    <w:rsid w:val="75BD09C7"/>
    <w:rsid w:val="75D10B93"/>
    <w:rsid w:val="75DD3785"/>
    <w:rsid w:val="761399B6"/>
    <w:rsid w:val="76313C16"/>
    <w:rsid w:val="764CF21E"/>
    <w:rsid w:val="764D0577"/>
    <w:rsid w:val="765FC620"/>
    <w:rsid w:val="7688053D"/>
    <w:rsid w:val="768C5A38"/>
    <w:rsid w:val="76A5CD72"/>
    <w:rsid w:val="76AD6824"/>
    <w:rsid w:val="76BE3159"/>
    <w:rsid w:val="76D7369E"/>
    <w:rsid w:val="76E6AA6F"/>
    <w:rsid w:val="76EA52E1"/>
    <w:rsid w:val="771554E1"/>
    <w:rsid w:val="771F6C2F"/>
    <w:rsid w:val="77468528"/>
    <w:rsid w:val="774874C7"/>
    <w:rsid w:val="779557C6"/>
    <w:rsid w:val="77A4EBD4"/>
    <w:rsid w:val="77AE6499"/>
    <w:rsid w:val="77DC141A"/>
    <w:rsid w:val="77DC2B99"/>
    <w:rsid w:val="77EB7CFC"/>
    <w:rsid w:val="7806A1A2"/>
    <w:rsid w:val="782C1F3B"/>
    <w:rsid w:val="7839E2DF"/>
    <w:rsid w:val="783A0D4C"/>
    <w:rsid w:val="783F84D8"/>
    <w:rsid w:val="7847E90D"/>
    <w:rsid w:val="784D8842"/>
    <w:rsid w:val="787918E9"/>
    <w:rsid w:val="787F09C8"/>
    <w:rsid w:val="78B71B4E"/>
    <w:rsid w:val="78CCFE40"/>
    <w:rsid w:val="78E859CA"/>
    <w:rsid w:val="791A8166"/>
    <w:rsid w:val="794242A9"/>
    <w:rsid w:val="79703E7E"/>
    <w:rsid w:val="79855CF6"/>
    <w:rsid w:val="79BDB68A"/>
    <w:rsid w:val="79EE9997"/>
    <w:rsid w:val="7A008940"/>
    <w:rsid w:val="7A34A4B0"/>
    <w:rsid w:val="7A438844"/>
    <w:rsid w:val="7A4669F0"/>
    <w:rsid w:val="7A8C5E8C"/>
    <w:rsid w:val="7AA030D6"/>
    <w:rsid w:val="7AA84A6D"/>
    <w:rsid w:val="7AD0E1BE"/>
    <w:rsid w:val="7AF5FFE6"/>
    <w:rsid w:val="7B34D39C"/>
    <w:rsid w:val="7B938612"/>
    <w:rsid w:val="7B9B40B4"/>
    <w:rsid w:val="7C2B5F1C"/>
    <w:rsid w:val="7C4CA2DF"/>
    <w:rsid w:val="7C5C9492"/>
    <w:rsid w:val="7C64840C"/>
    <w:rsid w:val="7C8D5E13"/>
    <w:rsid w:val="7C8DBAE1"/>
    <w:rsid w:val="7C8E7947"/>
    <w:rsid w:val="7C943795"/>
    <w:rsid w:val="7C9A765B"/>
    <w:rsid w:val="7C9F4CC4"/>
    <w:rsid w:val="7CAD1303"/>
    <w:rsid w:val="7CDF39CE"/>
    <w:rsid w:val="7CE8D468"/>
    <w:rsid w:val="7D047A2F"/>
    <w:rsid w:val="7D37B6BF"/>
    <w:rsid w:val="7D4965CA"/>
    <w:rsid w:val="7D9D2D37"/>
    <w:rsid w:val="7DA817D1"/>
    <w:rsid w:val="7DB7A46F"/>
    <w:rsid w:val="7DC2B7C2"/>
    <w:rsid w:val="7DC50190"/>
    <w:rsid w:val="7DCF4629"/>
    <w:rsid w:val="7DEAE150"/>
    <w:rsid w:val="7E0CDEED"/>
    <w:rsid w:val="7E2F742F"/>
    <w:rsid w:val="7E47C5FA"/>
    <w:rsid w:val="7E53F69D"/>
    <w:rsid w:val="7E9EA8B6"/>
    <w:rsid w:val="7EC25150"/>
    <w:rsid w:val="7EC2864D"/>
    <w:rsid w:val="7EC9E3DD"/>
    <w:rsid w:val="7F1FC1E1"/>
    <w:rsid w:val="7F3E2405"/>
    <w:rsid w:val="7F52FF07"/>
    <w:rsid w:val="7F59AE31"/>
    <w:rsid w:val="7F668DD6"/>
    <w:rsid w:val="7F90FE6A"/>
    <w:rsid w:val="7F96CC7F"/>
    <w:rsid w:val="7FC0E280"/>
    <w:rsid w:val="7FDC2F67"/>
    <w:rsid w:val="7FEFE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6606"/>
  <w15:docId w15:val="{A2EA95D3-63AA-4255-8336-BD8ED7D8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semiHidden/>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nhideWhenUsed/>
    <w:qFormat/>
    <w:pPr>
      <w:tabs>
        <w:tab w:val="center" w:pos="4536"/>
        <w:tab w:val="right" w:pos="9072"/>
      </w:tabs>
      <w:spacing w:after="200" w:line="276" w:lineRule="auto"/>
    </w:pPr>
    <w:rPr>
      <w:rFonts w:ascii="Calibri" w:eastAsia="Calibri" w:hAnsi="Calibri" w:cs="Times New Roman"/>
      <w:lang w:val="en-GB"/>
    </w:rPr>
  </w:style>
  <w:style w:type="character" w:styleId="Hyperlink">
    <w:name w:val="Hyperlink"/>
    <w:basedOn w:val="DefaultParagraphFont"/>
    <w:uiPriority w:val="99"/>
    <w:unhideWhenUsed/>
    <w:qFormat/>
    <w:rPr>
      <w:color w:val="0563C1"/>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line="256" w:lineRule="auto"/>
      <w:ind w:left="720"/>
      <w:contextualSpacing/>
    </w:pPr>
    <w:rPr>
      <w:rFonts w:ascii="Calibri" w:eastAsia="Calibri" w:hAnsi="Calibri" w:cs="Times New Roman"/>
      <w:lang w:val="en-GB"/>
    </w:rPr>
  </w:style>
  <w:style w:type="paragraph" w:styleId="NoSpacing">
    <w:name w:val="No Spacing"/>
    <w:uiPriority w:val="1"/>
    <w:qFormat/>
    <w:rPr>
      <w:rFonts w:ascii="Calibri" w:eastAsia="Calibri" w:hAnsi="Calibri" w:cs="Times New Roman"/>
      <w:sz w:val="22"/>
      <w:szCs w:val="22"/>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qFormat/>
    <w:rPr>
      <w:rFonts w:ascii="Calibri" w:eastAsia="Calibri" w:hAnsi="Calibri" w:cs="Times New Roman"/>
      <w:lang w:val="en-GB"/>
    </w:rPr>
  </w:style>
  <w:style w:type="paragraph" w:customStyle="1" w:styleId="Default">
    <w:name w:val="Default"/>
    <w:qFormat/>
    <w:pPr>
      <w:autoSpaceDE w:val="0"/>
      <w:autoSpaceDN w:val="0"/>
      <w:adjustRightInd w:val="0"/>
    </w:pPr>
    <w:rPr>
      <w:rFonts w:ascii="StobiSerif Regular" w:hAnsi="StobiSerif Regular" w:cs="StobiSerif Regular"/>
      <w:color w:val="000000"/>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ListParagraph1">
    <w:name w:val="List Paragraph1"/>
    <w:basedOn w:val="Normal"/>
    <w:link w:val="ListParagraphChar"/>
    <w:uiPriority w:val="34"/>
    <w:qFormat/>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Pr>
      <w:rFonts w:ascii="Calibri" w:eastAsia="Calibri" w:hAnsi="Calibri" w:cs="Times New Roman"/>
      <w:lang w:val="en-GB"/>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tlid-translation">
    <w:name w:val="tlid-translation"/>
    <w:basedOn w:val="DefaultParagraphFont"/>
    <w:qFormat/>
  </w:style>
  <w:style w:type="character" w:customStyle="1" w:styleId="FooterChar">
    <w:name w:val="Footer Char"/>
    <w:basedOn w:val="DefaultParagraphFont"/>
    <w:link w:val="Footer"/>
    <w:uiPriority w:val="99"/>
    <w:semiHidden/>
    <w:qFormat/>
  </w:style>
  <w:style w:type="paragraph" w:styleId="Revision">
    <w:name w:val="Revision"/>
    <w:hidden/>
    <w:uiPriority w:val="99"/>
    <w:unhideWhenUsed/>
    <w:rsid w:val="0002523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A686-69B2-45A7-B4B1-8145E041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Vjollca Mehmeti-Nuredini</cp:lastModifiedBy>
  <cp:revision>6</cp:revision>
  <cp:lastPrinted>2025-04-03T09:24:00Z</cp:lastPrinted>
  <dcterms:created xsi:type="dcterms:W3CDTF">2025-04-01T11:11:00Z</dcterms:created>
  <dcterms:modified xsi:type="dcterms:W3CDTF">2025-07-01T14:04:00Z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y fmtid="{D5CDD505-2E9C-101B-9397-08002B2CF9AE}" pid="3" name="GrammarlyDocumentId">
    <vt:lpwstr>d74fa941d0a8422b5b60b4a45db2d5890b84a050c5571af7e3d1734f73a65d89</vt:lpwstr>
  </property>
</Properties>
</file>