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47F9BB57" w:rsidR="005E26DB" w:rsidRPr="00B55403" w:rsidRDefault="005E26DB" w:rsidP="007A5828">
            <w:pPr>
              <w:rPr>
                <w:lang w:val="mk-MK"/>
              </w:rPr>
            </w:pPr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C67169">
              <w:rPr>
                <w:color w:val="FFFFFF" w:themeColor="background1"/>
                <w:sz w:val="24"/>
                <w:lang w:val="sq-AL"/>
              </w:rPr>
              <w:t xml:space="preserve"> </w:t>
            </w:r>
            <w:r w:rsidR="00C67169">
              <w:rPr>
                <w:color w:val="FFFFFF" w:themeColor="background1"/>
                <w:sz w:val="24"/>
                <w:lang w:val="mk-MK"/>
              </w:rPr>
              <w:t>Англиски јазик</w:t>
            </w:r>
            <w:r w:rsidR="00B55403">
              <w:rPr>
                <w:color w:val="FFFFFF" w:themeColor="background1"/>
                <w:sz w:val="24"/>
                <w:lang w:val="sq-AL"/>
              </w:rPr>
              <w:t xml:space="preserve"> I </w:t>
            </w:r>
            <w:r w:rsidR="00B55403">
              <w:rPr>
                <w:color w:val="FFFFFF" w:themeColor="background1"/>
                <w:sz w:val="24"/>
                <w:lang w:val="mk-MK"/>
              </w:rPr>
              <w:t>година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4E56A1E4" w:rsidR="005E26DB" w:rsidRPr="003A1F30" w:rsidRDefault="005E26DB" w:rsidP="007A5828"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C67169">
              <w:rPr>
                <w:rFonts w:cstheme="minorHAnsi"/>
                <w:b/>
                <w:lang w:val="mk-MK"/>
              </w:rPr>
              <w:t>Личен домен: лични искуства и ставови</w:t>
            </w:r>
            <w:r w:rsidR="00D878D6">
              <w:rPr>
                <w:rFonts w:cstheme="minorHAnsi"/>
                <w:b/>
                <w:lang w:val="mk-MK"/>
              </w:rPr>
              <w:t xml:space="preserve"> </w:t>
            </w:r>
            <w:r w:rsidR="00D878D6" w:rsidRPr="004470E4">
              <w:rPr>
                <w:rFonts w:cstheme="minorHAnsi"/>
                <w:bCs/>
                <w:lang w:val="mk-MK"/>
              </w:rPr>
              <w:t>(27 часа)</w:t>
            </w:r>
          </w:p>
        </w:tc>
        <w:tc>
          <w:tcPr>
            <w:tcW w:w="7847" w:type="dxa"/>
            <w:vAlign w:val="center"/>
          </w:tcPr>
          <w:p w14:paraId="631F1C4C" w14:textId="51A82F73" w:rsidR="005E26DB" w:rsidRPr="003A1F30" w:rsidRDefault="005E26DB" w:rsidP="007A5828"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5E40F3">
              <w:rPr>
                <w:rFonts w:cstheme="minorHAnsi"/>
                <w:bCs/>
                <w:lang w:val="mk-MK"/>
              </w:rPr>
              <w:t>септември/октомври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27C963B6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  <w:r w:rsidR="00C67169">
              <w:rPr>
                <w:rFonts w:cstheme="minorHAnsi"/>
                <w:bCs/>
                <w:lang w:val="mk-MK"/>
              </w:rPr>
              <w:t xml:space="preserve"> </w:t>
            </w:r>
          </w:p>
        </w:tc>
        <w:tc>
          <w:tcPr>
            <w:tcW w:w="7847" w:type="dxa"/>
            <w:vAlign w:val="center"/>
          </w:tcPr>
          <w:p w14:paraId="3F156448" w14:textId="6222BEF2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5"/>
        <w:gridCol w:w="2223"/>
        <w:gridCol w:w="1415"/>
        <w:gridCol w:w="4995"/>
        <w:gridCol w:w="2248"/>
        <w:gridCol w:w="2461"/>
      </w:tblGrid>
      <w:tr w:rsidR="00DE2CA3" w:rsidRPr="003A1F30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2EAF3EB4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DE2CA3" w:rsidRPr="003A1F30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55815EEB" w14:textId="77777777" w:rsidR="00647760" w:rsidRDefault="00647760" w:rsidP="00761FB3">
            <w:pPr>
              <w:spacing w:after="120"/>
              <w:rPr>
                <w:rFonts w:cstheme="minorHAnsi"/>
                <w:lang w:val="mk-MK"/>
              </w:rPr>
            </w:pPr>
          </w:p>
          <w:p w14:paraId="1CFE1E46" w14:textId="44583311" w:rsidR="00B038BD" w:rsidRPr="00647760" w:rsidRDefault="00B038BD" w:rsidP="00647760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cstheme="minorHAnsi"/>
                <w:lang w:val="en-GB"/>
              </w:rPr>
            </w:pPr>
            <w:r w:rsidRPr="00647760">
              <w:rPr>
                <w:rFonts w:cstheme="minorHAnsi"/>
                <w:lang w:val="mk-MK"/>
              </w:rPr>
              <w:t>У</w:t>
            </w:r>
            <w:proofErr w:type="spellStart"/>
            <w:r w:rsidRPr="00647760">
              <w:rPr>
                <w:rFonts w:cstheme="minorHAnsi"/>
                <w:lang w:val="en-GB"/>
              </w:rPr>
              <w:t>вежбување</w:t>
            </w:r>
            <w:proofErr w:type="spellEnd"/>
            <w:r w:rsidRPr="00647760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47760">
              <w:rPr>
                <w:rFonts w:cstheme="minorHAnsi"/>
                <w:lang w:val="en-GB"/>
              </w:rPr>
              <w:t>на</w:t>
            </w:r>
            <w:proofErr w:type="spellEnd"/>
            <w:r w:rsidRPr="00647760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47760">
              <w:rPr>
                <w:rFonts w:cstheme="minorHAnsi"/>
                <w:lang w:val="en-GB"/>
              </w:rPr>
              <w:t>сегашни</w:t>
            </w:r>
            <w:proofErr w:type="spellEnd"/>
            <w:r w:rsidRPr="00647760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47760">
              <w:rPr>
                <w:rFonts w:cstheme="minorHAnsi"/>
                <w:lang w:val="en-GB"/>
              </w:rPr>
              <w:t>времиња</w:t>
            </w:r>
            <w:proofErr w:type="spellEnd"/>
            <w:r w:rsidRPr="00647760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47760">
              <w:rPr>
                <w:rFonts w:cstheme="minorHAnsi"/>
                <w:lang w:val="en-GB"/>
              </w:rPr>
              <w:t>преку</w:t>
            </w:r>
            <w:proofErr w:type="spellEnd"/>
            <w:r w:rsidRPr="00647760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47760">
              <w:rPr>
                <w:rFonts w:cstheme="minorHAnsi"/>
                <w:lang w:val="en-GB"/>
              </w:rPr>
              <w:t>контрастирање</w:t>
            </w:r>
            <w:proofErr w:type="spellEnd"/>
            <w:r w:rsidRPr="00647760">
              <w:rPr>
                <w:rFonts w:cstheme="minorHAnsi"/>
                <w:lang w:val="en-GB"/>
              </w:rPr>
              <w:t xml:space="preserve"> (</w:t>
            </w:r>
            <w:proofErr w:type="spellStart"/>
            <w:r w:rsidRPr="00647760">
              <w:rPr>
                <w:rFonts w:cstheme="minorHAnsi"/>
                <w:lang w:val="en-GB"/>
              </w:rPr>
              <w:t>споредување</w:t>
            </w:r>
            <w:proofErr w:type="spellEnd"/>
            <w:r w:rsidRPr="00647760">
              <w:rPr>
                <w:rFonts w:cstheme="minorHAnsi"/>
                <w:lang w:val="en-GB"/>
              </w:rPr>
              <w:t xml:space="preserve"> и </w:t>
            </w:r>
            <w:proofErr w:type="spellStart"/>
            <w:r w:rsidRPr="00647760">
              <w:rPr>
                <w:rFonts w:cstheme="minorHAnsi"/>
                <w:lang w:val="en-GB"/>
              </w:rPr>
              <w:t>разликување</w:t>
            </w:r>
            <w:proofErr w:type="spellEnd"/>
            <w:r w:rsidRPr="00647760">
              <w:rPr>
                <w:rFonts w:cstheme="minorHAnsi"/>
                <w:lang w:val="en-GB"/>
              </w:rPr>
              <w:t>) (</w:t>
            </w:r>
            <w:r w:rsidRPr="00647760">
              <w:rPr>
                <w:rFonts w:cstheme="minorHAnsi"/>
                <w:i/>
                <w:lang w:val="en-GB"/>
              </w:rPr>
              <w:t>Present Simple Tense</w:t>
            </w:r>
            <w:r w:rsidRPr="00647760">
              <w:rPr>
                <w:rFonts w:cstheme="minorHAnsi"/>
                <w:lang w:val="en-GB"/>
              </w:rPr>
              <w:t xml:space="preserve"> и </w:t>
            </w:r>
            <w:r w:rsidRPr="00647760">
              <w:rPr>
                <w:rFonts w:cstheme="minorHAnsi"/>
                <w:i/>
                <w:lang w:val="en-GB"/>
              </w:rPr>
              <w:t>Present Continuous Tense</w:t>
            </w:r>
            <w:r w:rsidRPr="00647760">
              <w:rPr>
                <w:rFonts w:cstheme="minorHAnsi"/>
                <w:lang w:val="en-GB"/>
              </w:rPr>
              <w:t xml:space="preserve">) </w:t>
            </w:r>
          </w:p>
          <w:p w14:paraId="5BDC310E" w14:textId="495C5A9C" w:rsidR="00B038BD" w:rsidRDefault="00B038BD" w:rsidP="00B038BD">
            <w:pPr>
              <w:pStyle w:val="ListParagraph"/>
              <w:spacing w:after="120"/>
              <w:ind w:left="157"/>
              <w:rPr>
                <w:rFonts w:cstheme="minorHAnsi"/>
                <w:lang w:val="mk-MK"/>
              </w:rPr>
            </w:pPr>
            <w:r w:rsidRPr="006A5A63">
              <w:rPr>
                <w:rFonts w:cstheme="minorHAnsi"/>
                <w:i/>
                <w:lang w:val="en-GB"/>
              </w:rPr>
              <w:t xml:space="preserve">(“I usually wake up at 7 AM, but today I am sleeping </w:t>
            </w:r>
            <w:proofErr w:type="gramStart"/>
            <w:r w:rsidRPr="006A5A63">
              <w:rPr>
                <w:rFonts w:cstheme="minorHAnsi"/>
                <w:i/>
                <w:lang w:val="en-GB"/>
              </w:rPr>
              <w:t>in.“ “</w:t>
            </w:r>
            <w:proofErr w:type="gramEnd"/>
            <w:r w:rsidRPr="006A5A63">
              <w:rPr>
                <w:rFonts w:cstheme="minorHAnsi"/>
                <w:i/>
                <w:lang w:val="en-GB"/>
              </w:rPr>
              <w:t xml:space="preserve">She is working on her project at the </w:t>
            </w:r>
            <w:proofErr w:type="gramStart"/>
            <w:r w:rsidRPr="006A5A63">
              <w:rPr>
                <w:rFonts w:cstheme="minorHAnsi"/>
                <w:i/>
                <w:lang w:val="en-GB"/>
              </w:rPr>
              <w:t>moment.“</w:t>
            </w:r>
            <w:proofErr w:type="gramEnd"/>
            <w:r w:rsidRPr="006A5A63">
              <w:rPr>
                <w:rFonts w:cstheme="minorHAnsi"/>
                <w:lang w:val="en-GB"/>
              </w:rPr>
              <w:t>)</w:t>
            </w:r>
          </w:p>
          <w:p w14:paraId="2952C6D2" w14:textId="77777777" w:rsidR="00B038BD" w:rsidRDefault="00B038BD" w:rsidP="00B038B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  <w:lang w:val="mk-MK"/>
              </w:rPr>
            </w:pPr>
            <w:proofErr w:type="spellStart"/>
            <w:r>
              <w:t>разликување</w:t>
            </w:r>
            <w:proofErr w:type="spellEnd"/>
            <w:r>
              <w:t xml:space="preserve"> </w:t>
            </w:r>
            <w:proofErr w:type="spellStart"/>
            <w:r>
              <w:t>помеѓу</w:t>
            </w:r>
            <w:proofErr w:type="spellEnd"/>
            <w:r>
              <w:t xml:space="preserve"> </w:t>
            </w:r>
            <w:proofErr w:type="spellStart"/>
            <w:r>
              <w:t>факт</w:t>
            </w:r>
            <w:proofErr w:type="spellEnd"/>
            <w:r>
              <w:t xml:space="preserve"> и/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дејство</w:t>
            </w:r>
            <w:proofErr w:type="spellEnd"/>
            <w:r w:rsidRPr="006A5A6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5A63">
              <w:rPr>
                <w:rFonts w:cstheme="minorHAnsi"/>
                <w:lang w:val="en-GB"/>
              </w:rPr>
              <w:t>кое</w:t>
            </w:r>
            <w:proofErr w:type="spellEnd"/>
            <w:r w:rsidRPr="006A5A6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A5A63">
              <w:rPr>
                <w:rFonts w:cstheme="minorHAnsi"/>
                <w:lang w:val="en-GB"/>
              </w:rPr>
              <w:t>се</w:t>
            </w:r>
            <w:proofErr w:type="spellEnd"/>
            <w:r w:rsidRPr="006A5A6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A5A63">
              <w:rPr>
                <w:rFonts w:cstheme="minorHAnsi"/>
                <w:lang w:val="en-GB"/>
              </w:rPr>
              <w:t>случува</w:t>
            </w:r>
            <w:proofErr w:type="spellEnd"/>
            <w:r w:rsidRPr="006A5A6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A5A63">
              <w:rPr>
                <w:rFonts w:cstheme="minorHAnsi"/>
                <w:lang w:val="en-GB"/>
              </w:rPr>
              <w:t>во</w:t>
            </w:r>
            <w:proofErr w:type="spellEnd"/>
            <w:r w:rsidRPr="006A5A6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A5A63">
              <w:rPr>
                <w:rFonts w:cstheme="minorHAnsi"/>
                <w:lang w:val="en-GB"/>
              </w:rPr>
              <w:t>моментот</w:t>
            </w:r>
            <w:proofErr w:type="spellEnd"/>
            <w:r w:rsidRPr="006A5A6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A5A63">
              <w:rPr>
                <w:rFonts w:cstheme="minorHAnsi"/>
                <w:lang w:val="en-GB"/>
              </w:rPr>
              <w:t>на</w:t>
            </w:r>
            <w:proofErr w:type="spellEnd"/>
            <w:r w:rsidRPr="006A5A6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6A5A63">
              <w:rPr>
                <w:rFonts w:cstheme="minorHAnsi"/>
                <w:lang w:val="en-GB"/>
              </w:rPr>
              <w:t>зборување</w:t>
            </w:r>
            <w:proofErr w:type="spellEnd"/>
            <w:r w:rsidRPr="006A5A63">
              <w:rPr>
                <w:rFonts w:cstheme="minorHAnsi"/>
                <w:lang w:val="mk-MK"/>
              </w:rPr>
              <w:t xml:space="preserve">; </w:t>
            </w:r>
          </w:p>
          <w:p w14:paraId="67A22CDF" w14:textId="77777777" w:rsidR="00B038BD" w:rsidRPr="00382C18" w:rsidRDefault="00B038BD" w:rsidP="00B038B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  <w:lang w:val="en-GB"/>
              </w:rPr>
            </w:pPr>
            <w:proofErr w:type="spellStart"/>
            <w:r w:rsidRPr="00382C18">
              <w:rPr>
                <w:rFonts w:cstheme="minorHAnsi"/>
                <w:lang w:val="en-GB"/>
              </w:rPr>
              <w:t>помошни</w:t>
            </w:r>
            <w:proofErr w:type="spellEnd"/>
            <w:r w:rsidRPr="00382C18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382C18">
              <w:rPr>
                <w:rFonts w:cstheme="minorHAnsi"/>
                <w:lang w:val="en-GB"/>
              </w:rPr>
              <w:t>глаголи</w:t>
            </w:r>
            <w:proofErr w:type="spellEnd"/>
            <w:r w:rsidRPr="00382C18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382C18">
              <w:rPr>
                <w:rFonts w:cstheme="minorHAnsi"/>
                <w:lang w:val="en-GB"/>
              </w:rPr>
              <w:t>за</w:t>
            </w:r>
            <w:proofErr w:type="spellEnd"/>
            <w:r w:rsidRPr="00382C18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382C18">
              <w:rPr>
                <w:rFonts w:cstheme="minorHAnsi"/>
                <w:lang w:val="en-GB"/>
              </w:rPr>
              <w:t>граматички</w:t>
            </w:r>
            <w:proofErr w:type="spellEnd"/>
            <w:r w:rsidRPr="00382C18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382C18">
              <w:rPr>
                <w:rFonts w:cstheme="minorHAnsi"/>
                <w:lang w:val="en-GB"/>
              </w:rPr>
              <w:t>времиња</w:t>
            </w:r>
            <w:proofErr w:type="spellEnd"/>
            <w:r w:rsidRPr="00382C18">
              <w:rPr>
                <w:rFonts w:cstheme="minorHAnsi"/>
                <w:lang w:val="en-GB"/>
              </w:rPr>
              <w:t xml:space="preserve"> и </w:t>
            </w:r>
            <w:proofErr w:type="spellStart"/>
            <w:r w:rsidRPr="00382C18">
              <w:rPr>
                <w:rFonts w:cstheme="minorHAnsi"/>
                <w:lang w:val="en-GB"/>
              </w:rPr>
              <w:t>структури</w:t>
            </w:r>
            <w:proofErr w:type="spellEnd"/>
            <w:r w:rsidRPr="00382C18">
              <w:rPr>
                <w:rFonts w:cstheme="minorHAnsi"/>
                <w:lang w:val="en-GB"/>
              </w:rPr>
              <w:t xml:space="preserve"> (</w:t>
            </w:r>
            <w:r w:rsidRPr="00382C18">
              <w:rPr>
                <w:rFonts w:cstheme="minorHAnsi"/>
                <w:i/>
                <w:lang w:val="en-GB"/>
              </w:rPr>
              <w:t xml:space="preserve">be, </w:t>
            </w:r>
            <w:proofErr w:type="spellStart"/>
            <w:r w:rsidRPr="00382C18">
              <w:rPr>
                <w:rFonts w:cstheme="minorHAnsi"/>
                <w:i/>
                <w:lang w:val="en-GB"/>
              </w:rPr>
              <w:t>dо</w:t>
            </w:r>
            <w:proofErr w:type="spellEnd"/>
            <w:r w:rsidRPr="00382C18">
              <w:rPr>
                <w:rFonts w:cstheme="minorHAnsi"/>
                <w:i/>
                <w:lang w:val="en-GB"/>
              </w:rPr>
              <w:t>, have</w:t>
            </w:r>
            <w:r w:rsidRPr="00382C18">
              <w:rPr>
                <w:rFonts w:cstheme="minorHAnsi"/>
                <w:lang w:val="en-GB"/>
              </w:rPr>
              <w:t xml:space="preserve">) </w:t>
            </w:r>
          </w:p>
          <w:p w14:paraId="61679E81" w14:textId="09C05573" w:rsidR="00703C4E" w:rsidRPr="00665CE2" w:rsidRDefault="00703C4E" w:rsidP="00B038BD">
            <w:pPr>
              <w:pStyle w:val="ListParagraph1"/>
              <w:tabs>
                <w:tab w:val="left" w:pos="0"/>
              </w:tabs>
              <w:spacing w:after="120" w:line="240" w:lineRule="auto"/>
              <w:ind w:left="360"/>
              <w:contextualSpacing w:val="0"/>
              <w:rPr>
                <w:b/>
                <w:lang w:val="mk-MK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93A7A05" w14:textId="1367DA46" w:rsidR="00761FB3" w:rsidRPr="00761FB3" w:rsidRDefault="00761FB3" w:rsidP="00761FB3">
            <w:pPr>
              <w:spacing w:after="0" w:line="240" w:lineRule="auto"/>
              <w:ind w:left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  <w:p w14:paraId="6B2D0BA2" w14:textId="059F66D8" w:rsidR="00B038BD" w:rsidRPr="006A5A63" w:rsidRDefault="00761FB3" w:rsidP="00B038BD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</w:rPr>
              <w:t xml:space="preserve">   </w:t>
            </w:r>
            <w:r w:rsidR="00B038BD" w:rsidRPr="006A5A63">
              <w:rPr>
                <w:rFonts w:eastAsia="Calibri" w:cstheme="minorHAnsi"/>
                <w:lang w:val="mk-MK"/>
              </w:rPr>
              <w:t xml:space="preserve">Разликува форма и употреба помеѓу рутини и тековни активности. </w:t>
            </w:r>
          </w:p>
          <w:p w14:paraId="3A2440F6" w14:textId="77777777" w:rsidR="00B038BD" w:rsidRPr="00ED6A5E" w:rsidRDefault="00B038BD" w:rsidP="00B038BD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lang w:val="mk-MK"/>
              </w:rPr>
              <w:t xml:space="preserve">     </w:t>
            </w:r>
            <w:r w:rsidRPr="006F4FC6">
              <w:rPr>
                <w:rFonts w:eastAsia="Calibri" w:cstheme="minorHAnsi"/>
                <w:lang w:val="mk-MK"/>
              </w:rPr>
              <w:t>Прави разлика помеѓу јазични средства за искажување факт, повторливост, рутина и јазични средства за дејство што се случува во моментот на зборување.</w:t>
            </w:r>
          </w:p>
          <w:p w14:paraId="1BDCE1A1" w14:textId="77777777" w:rsidR="00B038BD" w:rsidRPr="00ED6A5E" w:rsidRDefault="00B038BD" w:rsidP="00B038BD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lang w:val="mk-MK"/>
              </w:rPr>
              <w:t xml:space="preserve">     </w:t>
            </w:r>
            <w:r w:rsidRPr="00ED6A5E">
              <w:rPr>
                <w:rFonts w:eastAsia="Calibri" w:cstheme="minorHAnsi"/>
                <w:lang w:val="mk-MK"/>
              </w:rPr>
              <w:t>Препознава, разликува и правилно применува различни помошни глаголи за соодветно време во даден контекст.</w:t>
            </w:r>
          </w:p>
          <w:p w14:paraId="03C8A32D" w14:textId="77777777" w:rsidR="00B038BD" w:rsidRPr="006A5A63" w:rsidRDefault="00B038BD" w:rsidP="00B038BD">
            <w:pPr>
              <w:spacing w:after="0" w:line="240" w:lineRule="auto"/>
              <w:ind w:left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  <w:p w14:paraId="2ED4162E" w14:textId="4E073FAF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4A245E8" w14:textId="77777777" w:rsidR="00A63B94" w:rsidRDefault="00A63B94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</w:rPr>
            </w:pPr>
          </w:p>
          <w:p w14:paraId="360CA9CE" w14:textId="6167E1F7" w:rsidR="00761FB3" w:rsidRPr="00761FB3" w:rsidRDefault="00E7715B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3</w:t>
            </w:r>
            <w:r w:rsidR="00761FB3">
              <w:rPr>
                <w:rFonts w:eastAsia="Calibri" w:cstheme="minorHAnsi"/>
                <w:bCs/>
                <w:color w:val="000000" w:themeColor="text1"/>
              </w:rPr>
              <w:t>.9.2025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36B935A9" w14:textId="77777777" w:rsidR="0073381A" w:rsidRDefault="0073381A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</w:pPr>
          </w:p>
          <w:p w14:paraId="57781A93" w14:textId="084AC020" w:rsidR="0077468B" w:rsidRPr="007A5828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4C603AC7" w14:textId="22E3A346" w:rsidR="007A5828" w:rsidRPr="00AC5AED" w:rsidRDefault="00761FB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/>
                <w:color w:val="000000" w:themeColor="text1"/>
              </w:rPr>
            </w:pPr>
            <w:r w:rsidRPr="00761FB3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Учениците читаат куси пораки</w:t>
            </w:r>
            <w:r w:rsidR="00C03C8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="00C03C8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или гледаат слики</w:t>
            </w:r>
            <w:r w:rsidR="003D13C4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на слајдови (</w:t>
            </w:r>
            <w:r w:rsidR="003D13C4">
              <w:rPr>
                <w:rFonts w:eastAsia="Calibri" w:cstheme="minorHAnsi"/>
                <w:bCs/>
                <w:iCs/>
                <w:color w:val="000000" w:themeColor="text1"/>
              </w:rPr>
              <w:t xml:space="preserve">PPP </w:t>
            </w:r>
            <w:r w:rsidR="003D13C4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презентација),</w:t>
            </w:r>
            <w:r w:rsidRPr="00761FB3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обрнувајќи посебно внимание на времињата</w:t>
            </w:r>
            <w:r w:rsidR="003D13C4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.</w:t>
            </w:r>
            <w:r w:rsid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Pr="00761FB3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Ги идентификуваат времињата во пораките –</w:t>
            </w:r>
            <w:r w:rsidRPr="00761FB3">
              <w:rPr>
                <w:rFonts w:eastAsia="Calibri" w:cstheme="minorHAnsi"/>
                <w:bCs/>
                <w:iCs/>
                <w:color w:val="000000" w:themeColor="text1"/>
              </w:rPr>
              <w:t>(</w:t>
            </w:r>
            <w:r w:rsidRPr="00761FB3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Present Simple Tense  vs. Present Continuous Tense) </w:t>
            </w:r>
            <w:r w:rsidRPr="00761FB3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и се обидуваат да ја објаснат нивната употреба</w:t>
            </w:r>
            <w:r w:rsidR="00C03C8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и да ја согледаат нивната разлика, на пр</w:t>
            </w:r>
            <w:r w:rsidRPr="00761FB3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.</w:t>
            </w:r>
            <w:r w:rsidRPr="00761FB3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="00C03C8F" w:rsidRPr="00AC5AED">
              <w:rPr>
                <w:rFonts w:eastAsia="Calibri" w:cstheme="minorHAnsi"/>
                <w:bCs/>
                <w:i/>
                <w:color w:val="000000" w:themeColor="text1"/>
              </w:rPr>
              <w:t xml:space="preserve">“She always drinks coffee in the </w:t>
            </w:r>
            <w:proofErr w:type="spellStart"/>
            <w:r w:rsidR="00C03C8F" w:rsidRPr="00AC5AED">
              <w:rPr>
                <w:rFonts w:eastAsia="Calibri" w:cstheme="minorHAnsi"/>
                <w:bCs/>
                <w:i/>
                <w:color w:val="000000" w:themeColor="text1"/>
              </w:rPr>
              <w:t>morning”,vs</w:t>
            </w:r>
            <w:proofErr w:type="spellEnd"/>
            <w:r w:rsidR="00C03C8F" w:rsidRPr="00AC5AED">
              <w:rPr>
                <w:rFonts w:eastAsia="Calibri" w:cstheme="minorHAnsi"/>
                <w:bCs/>
                <w:i/>
                <w:color w:val="000000" w:themeColor="text1"/>
              </w:rPr>
              <w:t>. “She is drinking coffee now”.</w:t>
            </w:r>
          </w:p>
          <w:p w14:paraId="1848E6B7" w14:textId="7777777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2D7B578" w14:textId="0F8921B5" w:rsidR="0077468B" w:rsidRPr="007A5828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Главни активности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0A65BD89" w14:textId="77777777" w:rsidR="0073381A" w:rsidRPr="00AC5AED" w:rsidRDefault="0073381A" w:rsidP="0073381A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i/>
                <w:iCs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iCs/>
                <w:color w:val="000000" w:themeColor="text1"/>
                <w:lang w:val="mk-MK"/>
              </w:rPr>
              <w:t xml:space="preserve">Present Simple </w:t>
            </w:r>
            <w:r w:rsidRPr="00AC5AED">
              <w:rPr>
                <w:rFonts w:eastAsia="Calibri" w:cstheme="minorHAnsi"/>
                <w:b/>
                <w:i/>
                <w:iCs/>
                <w:color w:val="000000" w:themeColor="text1"/>
              </w:rPr>
              <w:t xml:space="preserve"> Tense</w:t>
            </w:r>
            <w:r w:rsidRPr="00AC5AED">
              <w:rPr>
                <w:rFonts w:eastAsia="Calibri" w:cstheme="minorHAnsi"/>
                <w:b/>
                <w:i/>
                <w:iCs/>
                <w:color w:val="000000" w:themeColor="text1"/>
                <w:lang w:val="mk-MK"/>
              </w:rPr>
              <w:t xml:space="preserve"> vs. Present Continuous </w:t>
            </w:r>
            <w:r w:rsidRPr="00AC5AED">
              <w:rPr>
                <w:rFonts w:eastAsia="Calibri" w:cstheme="minorHAnsi"/>
                <w:b/>
                <w:i/>
                <w:iCs/>
                <w:color w:val="000000" w:themeColor="text1"/>
              </w:rPr>
              <w:t>Tense</w:t>
            </w:r>
          </w:p>
          <w:p w14:paraId="7C24EC56" w14:textId="7891F88A" w:rsidR="0073381A" w:rsidRPr="0073381A" w:rsidRDefault="003D13C4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Учениците</w:t>
            </w:r>
            <w:r w:rsidR="004470E4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ги следат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примери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те за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употребата и структурата на обете времиња</w:t>
            </w:r>
            <w:r w:rsidR="00647760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на </w:t>
            </w:r>
            <w:r w:rsidR="00647760">
              <w:rPr>
                <w:rFonts w:eastAsia="Calibri" w:cstheme="minorHAnsi"/>
                <w:bCs/>
                <w:iCs/>
                <w:color w:val="000000" w:themeColor="text1"/>
              </w:rPr>
              <w:t xml:space="preserve">PPP </w:t>
            </w:r>
            <w:r w:rsidR="00647760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презентација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. Потоа следи вежба во која учени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ците 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ги пополнува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ат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празнините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во речениците</w:t>
            </w:r>
            <w:r w:rsidR="00901815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на наставните листови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,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користејќи форми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на глаголот во </w:t>
            </w:r>
            <w:r w:rsidRPr="0073381A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Present Simple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>Tense</w:t>
            </w:r>
            <w:r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</w:t>
            </w:r>
            <w:r w:rsidR="00431FFD">
              <w:rPr>
                <w:rFonts w:eastAsia="Calibri" w:cstheme="minorHAnsi"/>
                <w:bCs/>
                <w:color w:val="000000" w:themeColor="text1"/>
                <w:lang w:val="mk-MK"/>
              </w:rPr>
              <w:t>и</w:t>
            </w:r>
            <w:r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</w:t>
            </w:r>
            <w:r w:rsidR="0073381A"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Present Continuous </w:t>
            </w:r>
            <w:r w:rsidR="0073381A"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>Tense</w:t>
            </w:r>
            <w:r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>.</w:t>
            </w:r>
          </w:p>
          <w:p w14:paraId="2F8B8898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3C3DF896" w14:textId="77777777" w:rsidR="003D13C4" w:rsidRPr="00AC5AED" w:rsidRDefault="003D13C4" w:rsidP="003D13C4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</w:rPr>
              <w:t>Sentence builder</w:t>
            </w:r>
          </w:p>
          <w:p w14:paraId="09BA9930" w14:textId="36ED3AC8" w:rsidR="003D13C4" w:rsidRPr="00483B1B" w:rsidRDefault="0073381A" w:rsidP="00576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Активност во парови</w:t>
            </w:r>
            <w:r w:rsidR="003D13C4">
              <w:rPr>
                <w:rFonts w:eastAsia="Calibri" w:cstheme="minorHAnsi"/>
                <w:bCs/>
                <w:iCs/>
                <w:color w:val="000000" w:themeColor="text1"/>
              </w:rPr>
              <w:t>,</w:t>
            </w: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каде учениците</w:t>
            </w:r>
            <w:r w:rsidRPr="0073381A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составуваат реченици што одговараат на одредена функционална употреба на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Present Simple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>Tense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vs. Present Continuous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>Tense</w:t>
            </w:r>
            <w:r w:rsidR="003D13C4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, </w:t>
            </w:r>
            <w:r w:rsidR="00DE2CA3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од дадените примери понудени на </w:t>
            </w:r>
            <w:r w:rsidR="00DE2CA3">
              <w:rPr>
                <w:rFonts w:eastAsia="Calibri" w:cstheme="minorHAnsi"/>
                <w:bCs/>
                <w:color w:val="000000" w:themeColor="text1"/>
              </w:rPr>
              <w:t xml:space="preserve">PPP </w:t>
            </w:r>
            <w:r w:rsidR="00DE2CA3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презентација. На пр. – </w:t>
            </w:r>
            <w:r w:rsidR="00DE2CA3">
              <w:rPr>
                <w:rFonts w:eastAsia="Calibri" w:cstheme="minorHAnsi"/>
                <w:bCs/>
                <w:color w:val="000000" w:themeColor="text1"/>
              </w:rPr>
              <w:t xml:space="preserve">In progress </w:t>
            </w:r>
            <w:r w:rsidR="00DE2CA3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упатува на </w:t>
            </w:r>
            <w:r w:rsidR="003D13C4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</w:t>
            </w:r>
            <w:r w:rsidR="00DE2CA3"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Present Continuous </w:t>
            </w:r>
            <w:r w:rsidR="00DE2CA3"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>Tense</w:t>
            </w:r>
            <w:r w:rsidR="00DE2CA3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, </w:t>
            </w:r>
            <w:r w:rsidR="00DE2CA3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додека – </w:t>
            </w:r>
            <w:r w:rsidR="00DE2CA3">
              <w:rPr>
                <w:rFonts w:eastAsia="Calibri" w:cstheme="minorHAnsi"/>
                <w:bCs/>
                <w:color w:val="000000" w:themeColor="text1"/>
              </w:rPr>
              <w:t xml:space="preserve">Routine </w:t>
            </w:r>
            <w:r w:rsidR="00DE2CA3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асоцира на </w:t>
            </w:r>
            <w:r w:rsidR="00DE2CA3"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Present Simple </w:t>
            </w:r>
            <w:r w:rsidR="00DE2CA3"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>Tense</w:t>
            </w:r>
            <w:r w:rsidR="00C03C8F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483B1B">
              <w:rPr>
                <w:rFonts w:eastAsia="Calibri" w:cstheme="minorHAnsi"/>
                <w:bCs/>
                <w:color w:val="000000" w:themeColor="text1"/>
              </w:rPr>
              <w:t>(</w:t>
            </w:r>
            <w:r w:rsidR="00C03C8F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на </w:t>
            </w:r>
            <w:r w:rsidR="00C03C8F">
              <w:rPr>
                <w:rFonts w:eastAsia="Calibri" w:cstheme="minorHAnsi"/>
                <w:bCs/>
                <w:color w:val="000000" w:themeColor="text1"/>
                <w:lang w:val="mk-MK"/>
              </w:rPr>
              <w:lastRenderedPageBreak/>
              <w:t>пр</w:t>
            </w:r>
            <w:r w:rsidR="00C03C8F" w:rsidRPr="0034104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>.</w:t>
            </w:r>
            <w:r w:rsidR="00C03C8F" w:rsidRPr="00341048">
              <w:rPr>
                <w:rFonts w:eastAsia="Calibri" w:cstheme="minorHAnsi"/>
                <w:bCs/>
                <w:i/>
                <w:iCs/>
                <w:color w:val="000000" w:themeColor="text1"/>
              </w:rPr>
              <w:t>”Children – Routine”</w:t>
            </w:r>
            <w:r w:rsidR="00483B1B" w:rsidRPr="00341048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, </w:t>
            </w:r>
            <w:r w:rsidR="00DE2CA3" w:rsidRPr="0034104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</w:t>
            </w:r>
            <w:r w:rsidR="00AC5AED" w:rsidRPr="00341048">
              <w:rPr>
                <w:rFonts w:eastAsia="Calibri" w:cstheme="minorHAnsi"/>
                <w:bCs/>
                <w:i/>
                <w:iCs/>
                <w:color w:val="000000" w:themeColor="text1"/>
              </w:rPr>
              <w:t>“</w:t>
            </w:r>
            <w:r w:rsidR="00483B1B" w:rsidRPr="00341048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Children go </w:t>
            </w:r>
            <w:r w:rsidR="006C272A" w:rsidRPr="00341048">
              <w:rPr>
                <w:rFonts w:eastAsia="Calibri" w:cstheme="minorHAnsi"/>
                <w:bCs/>
                <w:i/>
                <w:iCs/>
                <w:color w:val="000000" w:themeColor="text1"/>
              </w:rPr>
              <w:t>to school every day”</w:t>
            </w:r>
            <w:r w:rsidR="00341048">
              <w:rPr>
                <w:rFonts w:eastAsia="Calibri" w:cstheme="minorHAnsi"/>
                <w:bCs/>
                <w:color w:val="000000" w:themeColor="text1"/>
              </w:rPr>
              <w:t>)</w:t>
            </w:r>
            <w:r w:rsidR="006C272A">
              <w:rPr>
                <w:rFonts w:eastAsia="Calibri" w:cstheme="minorHAnsi"/>
                <w:bCs/>
                <w:color w:val="000000" w:themeColor="text1"/>
              </w:rPr>
              <w:t>.</w:t>
            </w:r>
          </w:p>
          <w:p w14:paraId="0A0FAEC5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16B061A2" w14:textId="0B39AE41" w:rsidR="0073381A" w:rsidRPr="0073381A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P</w:t>
            </w:r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ilot licence - In progress</w:t>
            </w:r>
          </w:p>
          <w:p w14:paraId="079E41D2" w14:textId="00E4D633" w:rsidR="0073381A" w:rsidRPr="0073381A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C</w:t>
            </w:r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hef - A permanent state</w:t>
            </w:r>
          </w:p>
          <w:p w14:paraId="5251ECA1" w14:textId="28D607CC" w:rsidR="00DE2CA3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B</w:t>
            </w:r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 xml:space="preserve">roken arm </w:t>
            </w: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–</w:t>
            </w:r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 xml:space="preserve"> Temporary</w:t>
            </w:r>
          </w:p>
          <w:p w14:paraId="5A14EA85" w14:textId="36970AE4" w:rsidR="0073381A" w:rsidRPr="0073381A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H</w:t>
            </w:r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omework - Complaining</w:t>
            </w:r>
          </w:p>
          <w:p w14:paraId="6F75CCA0" w14:textId="4B24DBC9" w:rsidR="0073381A" w:rsidRPr="0073381A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L</w:t>
            </w:r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 xml:space="preserve">atest episode - </w:t>
            </w:r>
            <w:proofErr w:type="gramStart"/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At the moment</w:t>
            </w:r>
            <w:proofErr w:type="gramEnd"/>
          </w:p>
          <w:p w14:paraId="15380DF0" w14:textId="7341CB39" w:rsidR="0073381A" w:rsidRPr="0073381A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C</w:t>
            </w:r>
            <w:r w:rsidR="0073381A"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hildren - Routine</w:t>
            </w:r>
          </w:p>
          <w:p w14:paraId="227B74C0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  <w:r w:rsidRPr="0073381A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NASA – Developing</w:t>
            </w:r>
          </w:p>
          <w:p w14:paraId="753AA4F1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</w:pPr>
          </w:p>
          <w:p w14:paraId="65D69E6B" w14:textId="507DCD24" w:rsidR="0073381A" w:rsidRPr="0073381A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Учениците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во парови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креираат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речениц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и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во сегашно време</w:t>
            </w:r>
            <w:r w:rsidR="00957692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.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Кога ќе завршат, можат да ги споредат своите реченици со друг пар.</w:t>
            </w:r>
          </w:p>
          <w:p w14:paraId="75886C39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2D6B354D" w14:textId="17657B63" w:rsidR="00957692" w:rsidRPr="00AC5AED" w:rsidRDefault="00DE2CA3" w:rsidP="00DE2CA3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="0073381A"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Интервју</w:t>
            </w:r>
            <w:r w:rsidR="00AC5AED">
              <w:rPr>
                <w:rFonts w:eastAsia="Calibri" w:cstheme="minorHAnsi"/>
                <w:b/>
                <w:i/>
                <w:color w:val="000000" w:themeColor="text1"/>
              </w:rPr>
              <w:t xml:space="preserve"> – Role play</w:t>
            </w:r>
          </w:p>
          <w:p w14:paraId="0DACC27E" w14:textId="0533C076" w:rsidR="0073381A" w:rsidRPr="00957692" w:rsidRDefault="0073381A" w:rsidP="00957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957692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Активност со играње улоги каде учениците се интервјуирани од новинар додека се на своето работно место.</w:t>
            </w:r>
          </w:p>
          <w:p w14:paraId="37AE11F3" w14:textId="68950E03" w:rsidR="0073381A" w:rsidRPr="0073381A" w:rsidRDefault="00DE2CA3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У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чениците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се делат 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во парови (еден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/една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од нив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има улога со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одредена професија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,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додека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другиот/другата ученик/ученичка од парот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ја игра улогата на новинар</w:t>
            </w:r>
            <w:r w:rsidR="00FB1D77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со цел да</w:t>
            </w:r>
            <w:r w:rsidR="0073381A"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ги интервјуира.)</w:t>
            </w:r>
          </w:p>
          <w:p w14:paraId="2BF35745" w14:textId="3231BACC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Како подготовка, се разгледуваат  различните видови прашања во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Present Simple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 Tense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vs. Present Continuous 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</w:rPr>
              <w:t>Tense</w:t>
            </w:r>
            <w:r w:rsidRPr="0073381A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</w:t>
            </w: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што би можеле да ги постават.</w:t>
            </w:r>
          </w:p>
          <w:p w14:paraId="3167AA30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70F8CF26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73381A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Their routine</w:t>
            </w:r>
          </w:p>
          <w:p w14:paraId="142FCB3C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08947BF7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What time do you start work?</w:t>
            </w:r>
          </w:p>
          <w:p w14:paraId="43646AED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How many hours do you work a day/week?</w:t>
            </w:r>
          </w:p>
          <w:p w14:paraId="7E66E8C6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What are your main responsibilities?</w:t>
            </w:r>
          </w:p>
          <w:p w14:paraId="4CFCFC99" w14:textId="527F81A6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 xml:space="preserve">What </w:t>
            </w:r>
            <w:r w:rsidR="00957692"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 xml:space="preserve">are </w:t>
            </w: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they doing at the moment</w:t>
            </w:r>
            <w:r w:rsidR="00957692"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?</w:t>
            </w:r>
          </w:p>
          <w:p w14:paraId="20735F69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</w:p>
          <w:p w14:paraId="05201338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What are you doing at the moment?</w:t>
            </w:r>
          </w:p>
          <w:p w14:paraId="3A8DF72D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Why are you doing that?</w:t>
            </w:r>
          </w:p>
          <w:p w14:paraId="73505D26" w14:textId="73E381BE" w:rsidR="0073381A" w:rsidRPr="00AC5AED" w:rsidRDefault="00957692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</w:rPr>
              <w:t>Are</w:t>
            </w:r>
            <w:r w:rsidR="0073381A"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 xml:space="preserve"> they happy with their jo</w:t>
            </w:r>
            <w:r w:rsidRPr="00AC5AED">
              <w:rPr>
                <w:rFonts w:eastAsia="Calibri" w:cstheme="minorHAnsi"/>
                <w:b/>
                <w:i/>
                <w:color w:val="000000" w:themeColor="text1"/>
              </w:rPr>
              <w:t>b?</w:t>
            </w:r>
          </w:p>
          <w:p w14:paraId="6D1278E8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</w:p>
          <w:p w14:paraId="78B55117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Do you like your job?...Why/Why not?</w:t>
            </w:r>
          </w:p>
          <w:p w14:paraId="5EF4E673" w14:textId="77777777" w:rsidR="0073381A" w:rsidRPr="00AC5AED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</w:pPr>
            <w:r w:rsidRPr="00AC5AED">
              <w:rPr>
                <w:rFonts w:eastAsia="Calibri" w:cstheme="minorHAnsi"/>
                <w:b/>
                <w:i/>
                <w:color w:val="000000" w:themeColor="text1"/>
                <w:lang w:val="mk-MK"/>
              </w:rPr>
              <w:t>What would you change about it?</w:t>
            </w:r>
          </w:p>
          <w:p w14:paraId="7439B6CC" w14:textId="77777777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652694F6" w14:textId="7CB9D552" w:rsidR="0073381A" w:rsidRPr="0073381A" w:rsidRDefault="0073381A" w:rsidP="00733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Пред да започнат учениците </w:t>
            </w:r>
            <w:r w:rsidR="00D377B7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, односно </w:t>
            </w: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секој пар  одлучува која професија ќе ја користат за играњето улоги. За да се  избегне повторување, истата професија не се повторува.</w:t>
            </w:r>
          </w:p>
          <w:p w14:paraId="7F2396ED" w14:textId="3F74FEBF" w:rsidR="007A5828" w:rsidRDefault="0073381A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73381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Учениците неколку минути се подготвуваат за задачата. Кога ќе бидат подготвени, секој пар може наизменично да настапува</w:t>
            </w:r>
            <w:r w:rsidR="00957692">
              <w:rPr>
                <w:rFonts w:eastAsia="Calibri" w:cstheme="minorHAnsi"/>
                <w:bCs/>
                <w:iCs/>
                <w:color w:val="000000" w:themeColor="text1"/>
              </w:rPr>
              <w:t>.</w:t>
            </w:r>
          </w:p>
          <w:p w14:paraId="7E54BD15" w14:textId="4FF64426" w:rsidR="006C272A" w:rsidRPr="00AC5AED" w:rsidRDefault="006C272A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/>
                <w:color w:val="000000" w:themeColor="text1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По одигрувањето на улогата, ученикот/ученичката од парот може да даде кратка повратна информација како заклучок (на пр.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”</w:t>
            </w:r>
            <w:r w:rsidRPr="00AC5AED">
              <w:rPr>
                <w:rFonts w:eastAsia="Calibri" w:cstheme="minorHAnsi"/>
                <w:bCs/>
                <w:i/>
                <w:color w:val="000000" w:themeColor="text1"/>
              </w:rPr>
              <w:t xml:space="preserve">You used Present </w:t>
            </w:r>
            <w:proofErr w:type="spellStart"/>
            <w:r w:rsidRPr="00AC5AED">
              <w:rPr>
                <w:rFonts w:eastAsia="Calibri" w:cstheme="minorHAnsi"/>
                <w:bCs/>
                <w:i/>
                <w:color w:val="000000" w:themeColor="text1"/>
              </w:rPr>
              <w:t>Continuos</w:t>
            </w:r>
            <w:proofErr w:type="spellEnd"/>
            <w:r w:rsidR="00341048">
              <w:rPr>
                <w:rFonts w:eastAsia="Calibri" w:cstheme="minorHAnsi"/>
                <w:bCs/>
                <w:i/>
                <w:color w:val="000000" w:themeColor="text1"/>
              </w:rPr>
              <w:t xml:space="preserve"> Tense</w:t>
            </w:r>
            <w:r w:rsidRPr="00AC5AED">
              <w:rPr>
                <w:rFonts w:eastAsia="Calibri" w:cstheme="minorHAnsi"/>
                <w:bCs/>
                <w:i/>
                <w:color w:val="000000" w:themeColor="text1"/>
              </w:rPr>
              <w:t xml:space="preserve"> correctly</w:t>
            </w:r>
            <w:r w:rsidR="00601837" w:rsidRPr="00AC5AED">
              <w:rPr>
                <w:rFonts w:eastAsia="Calibri" w:cstheme="minorHAnsi"/>
                <w:bCs/>
                <w:i/>
                <w:color w:val="000000" w:themeColor="text1"/>
              </w:rPr>
              <w:t xml:space="preserve"> when…”).</w:t>
            </w:r>
          </w:p>
          <w:p w14:paraId="30138BC3" w14:textId="77777777" w:rsidR="007A5828" w:rsidRPr="00AC5AED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/>
                <w:color w:val="000000" w:themeColor="text1"/>
                <w:lang w:val="ru-RU"/>
              </w:rPr>
            </w:pPr>
          </w:p>
          <w:p w14:paraId="420937C5" w14:textId="3187ECC8" w:rsidR="007F3B2D" w:rsidRPr="007A5828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</w:p>
          <w:p w14:paraId="49B269B0" w14:textId="43125023" w:rsidR="00D377B7" w:rsidRPr="00FB1D7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Учениците</w:t>
            </w:r>
            <w:r w:rsidRPr="00D377B7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попол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нуваат</w:t>
            </w:r>
            <w:r w:rsidRPr="00D377B7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лист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а</w:t>
            </w:r>
            <w:r w:rsidRPr="00D377B7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за самооценување поврзана со активностите на денешниот час</w:t>
            </w:r>
            <w:r w:rsidR="00FB1D77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, со дадените искази:</w:t>
            </w:r>
          </w:p>
          <w:p w14:paraId="6239549F" w14:textId="72E99248" w:rsidR="008C4738" w:rsidRDefault="00D377B7" w:rsidP="00FB1D77">
            <w:pPr>
              <w:rPr>
                <w:lang w:val="mk-MK"/>
              </w:rPr>
            </w:pPr>
            <w:r>
              <w:t>I can talk about my daily routine.</w:t>
            </w:r>
            <w:r>
              <w:br/>
            </w:r>
            <w:r w:rsidR="00FB1D77">
              <w:t xml:space="preserve">I can use Present Simple and Present </w:t>
            </w:r>
            <w:proofErr w:type="spellStart"/>
            <w:r w:rsidR="00FB1D77">
              <w:t>Continuos</w:t>
            </w:r>
            <w:proofErr w:type="spellEnd"/>
            <w:r w:rsidR="00FB1D77">
              <w:t xml:space="preserve"> Tense correctly.</w:t>
            </w:r>
            <w:r w:rsidR="00FB1D77">
              <w:br/>
              <w:t>I participated in pair work.</w:t>
            </w:r>
          </w:p>
          <w:p w14:paraId="11CC0BE6" w14:textId="5C53FEAC" w:rsidR="008C4738" w:rsidRDefault="008C4738" w:rsidP="00FB1D77">
            <w:pPr>
              <w:rPr>
                <w:lang w:val="mk-MK"/>
              </w:rPr>
            </w:pPr>
            <w:r>
              <w:rPr>
                <w:lang w:val="mk-MK"/>
              </w:rPr>
              <w:t xml:space="preserve">Би било корисно да има и </w:t>
            </w:r>
            <w:r>
              <w:t>peer assessment (</w:t>
            </w:r>
            <w:r>
              <w:rPr>
                <w:lang w:val="mk-MK"/>
              </w:rPr>
              <w:t xml:space="preserve">заемно оценување), барем со едноставна листа </w:t>
            </w:r>
          </w:p>
          <w:p w14:paraId="3A929F33" w14:textId="6C37E230" w:rsidR="008C4738" w:rsidRPr="008C4738" w:rsidRDefault="008C4738" w:rsidP="00FB1D77">
            <w:r>
              <w:rPr>
                <w:lang w:val="mk-MK"/>
              </w:rPr>
              <w:t>(на пр.</w:t>
            </w:r>
            <w:r>
              <w:t>”</w:t>
            </w:r>
            <w:r w:rsidRPr="00341048">
              <w:rPr>
                <w:i/>
                <w:iCs/>
              </w:rPr>
              <w:t xml:space="preserve">My partner used Present Simple Tense </w:t>
            </w:r>
            <w:r w:rsidR="00341048" w:rsidRPr="00341048">
              <w:rPr>
                <w:i/>
                <w:iCs/>
              </w:rPr>
              <w:t>correctly/incorrectly”).</w:t>
            </w:r>
          </w:p>
          <w:p w14:paraId="107A8281" w14:textId="5A21BB9A" w:rsidR="00D377B7" w:rsidRPr="00D377B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1660DC6F" w14:textId="5225D821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0E15344" w14:textId="2F44130C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2DDCB69" w14:textId="77777777" w:rsidR="00D377B7" w:rsidRPr="00D377B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Cs/>
                <w:color w:val="000000" w:themeColor="text1"/>
                <w:lang w:val="ru-RU"/>
              </w:rPr>
            </w:pPr>
            <w:r w:rsidRPr="00D377B7">
              <w:rPr>
                <w:rFonts w:eastAsia="Calibri" w:cstheme="minorHAnsi"/>
                <w:b/>
                <w:bCs/>
                <w:iCs/>
                <w:color w:val="000000" w:themeColor="text1"/>
                <w:lang w:val="ru-RU"/>
              </w:rPr>
              <w:t>Диференцирани активности:</w:t>
            </w:r>
          </w:p>
          <w:p w14:paraId="01D13DFC" w14:textId="77777777" w:rsidR="00D377B7" w:rsidRPr="00D377B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D377B7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Доколку кај некои ученици се појави потешкотија во совладување на содржината (потешкотии во одигрување на интервјуто), доволно е само да го напишат.</w:t>
            </w:r>
          </w:p>
          <w:p w14:paraId="619B87CD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9D2D12A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B03EF14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30099A1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2DB3572" w14:textId="7C765441" w:rsidR="007A38B4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  <w:r w:rsidR="00D377B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:</w:t>
            </w:r>
          </w:p>
          <w:p w14:paraId="1B05F8AA" w14:textId="77777777" w:rsidR="00D377B7" w:rsidRDefault="00D377B7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  <w:p w14:paraId="033C9E32" w14:textId="77777777" w:rsidR="00D377B7" w:rsidRPr="00D377B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>Што научивме денес?</w:t>
            </w:r>
          </w:p>
          <w:p w14:paraId="478D99D0" w14:textId="77777777" w:rsidR="00D377B7" w:rsidRPr="00D377B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1E529C81" w14:textId="104C2206" w:rsidR="00D377B7" w:rsidRPr="00D377B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 xml:space="preserve">Кои примери </w:t>
            </w: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ги </w:t>
            </w: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>употребувавме?</w:t>
            </w:r>
          </w:p>
          <w:p w14:paraId="624AC678" w14:textId="77777777" w:rsidR="00D377B7" w:rsidRPr="00D377B7" w:rsidRDefault="00D377B7" w:rsidP="00D37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4A83BF4E" w14:textId="5571958A" w:rsidR="00D377B7" w:rsidRDefault="00D377B7" w:rsidP="00FB1D77">
            <w:pPr>
              <w:spacing w:after="0" w:line="240" w:lineRule="auto"/>
              <w:contextualSpacing/>
              <w:rPr>
                <w:rFonts w:eastAsia="Calibri" w:cstheme="minorHAnsi"/>
                <w:lang w:val="mk-MK"/>
              </w:rPr>
            </w:pP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>Како може да г</w:t>
            </w:r>
            <w:r>
              <w:rPr>
                <w:rFonts w:eastAsia="Calibri" w:cstheme="minorHAnsi"/>
                <w:color w:val="000000" w:themeColor="text1"/>
                <w:lang w:val="mk-MK"/>
              </w:rPr>
              <w:t>и</w:t>
            </w: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 xml:space="preserve"> примени</w:t>
            </w:r>
            <w:r w:rsidR="00FB1D77">
              <w:rPr>
                <w:rFonts w:eastAsia="Calibri" w:cstheme="minorHAnsi"/>
                <w:color w:val="000000" w:themeColor="text1"/>
                <w:lang w:val="ru-RU"/>
              </w:rPr>
              <w:t>ме</w:t>
            </w: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 xml:space="preserve">Present Simple </w:t>
            </w: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и </w:t>
            </w: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 xml:space="preserve">Present Continuous </w:t>
            </w:r>
            <w:r>
              <w:rPr>
                <w:rFonts w:eastAsia="Calibri" w:cstheme="minorHAnsi"/>
                <w:color w:val="000000" w:themeColor="text1"/>
              </w:rPr>
              <w:t xml:space="preserve">Tense </w:t>
            </w:r>
            <w:r w:rsidRPr="00D377B7">
              <w:rPr>
                <w:rFonts w:eastAsia="Calibri" w:cstheme="minorHAnsi"/>
                <w:color w:val="000000" w:themeColor="text1"/>
                <w:lang w:val="ru-RU"/>
              </w:rPr>
              <w:t>во секојдневни ситуации</w:t>
            </w:r>
            <w:r w:rsidR="00FB1D77">
              <w:rPr>
                <w:rFonts w:eastAsia="Calibri" w:cstheme="minorHAnsi"/>
                <w:color w:val="000000" w:themeColor="text1"/>
                <w:lang w:val="ru-RU"/>
              </w:rPr>
              <w:t xml:space="preserve"> за искажување </w:t>
            </w:r>
            <w:r w:rsidR="00FB1D77" w:rsidRPr="006A5A63">
              <w:rPr>
                <w:rFonts w:eastAsia="Calibri" w:cstheme="minorHAnsi"/>
                <w:lang w:val="mk-MK"/>
              </w:rPr>
              <w:t>рутини и тековни активности</w:t>
            </w:r>
            <w:r w:rsidR="00FB1D77">
              <w:rPr>
                <w:rFonts w:eastAsia="Calibri" w:cstheme="minorHAnsi"/>
                <w:lang w:val="mk-MK"/>
              </w:rPr>
              <w:t>?</w:t>
            </w:r>
          </w:p>
          <w:p w14:paraId="5710E563" w14:textId="77777777" w:rsidR="00341048" w:rsidRDefault="00341048" w:rsidP="00FB1D77">
            <w:pPr>
              <w:spacing w:after="0" w:line="240" w:lineRule="auto"/>
              <w:contextualSpacing/>
              <w:rPr>
                <w:rFonts w:eastAsia="Calibri" w:cstheme="minorHAnsi"/>
                <w:lang w:val="mk-MK"/>
              </w:rPr>
            </w:pPr>
          </w:p>
          <w:p w14:paraId="41D3A1A3" w14:textId="46A4DDE3" w:rsidR="00341048" w:rsidRDefault="00341048" w:rsidP="00FB1D7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mk-MK"/>
              </w:rPr>
              <w:t>Кои грешки најчесто ги правевеме и како можеме да ги избегнеме следниот пат?</w:t>
            </w:r>
          </w:p>
          <w:p w14:paraId="4B3961F8" w14:textId="030927D5" w:rsidR="00341048" w:rsidRPr="00341048" w:rsidRDefault="00341048" w:rsidP="00FB1D77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  <w:p w14:paraId="756FA966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60D5209E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57C2A231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05B9A393" w14:textId="59B97BDD" w:rsidR="00AC445C" w:rsidRDefault="00AC445C" w:rsidP="00FB1D7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89F4CB2" w14:textId="2392A552" w:rsidR="00FB1D77" w:rsidRPr="00FB1D77" w:rsidRDefault="00FB1D77" w:rsidP="00FB1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FB1D77">
              <w:rPr>
                <w:rFonts w:eastAsia="Calibri" w:cstheme="minorHAnsi"/>
                <w:color w:val="000000" w:themeColor="text1"/>
                <w:lang w:val="mk-MK"/>
              </w:rPr>
              <w:t>ИКТ ( (PPP презентација, видео запис)</w:t>
            </w:r>
          </w:p>
          <w:p w14:paraId="1A26CDA0" w14:textId="77777777" w:rsidR="00FB1D77" w:rsidRDefault="00FB1D77" w:rsidP="00FB1D7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D029072" w14:textId="0A2F4088" w:rsidR="00FB1D77" w:rsidRPr="00FB1D77" w:rsidRDefault="00FB1D77" w:rsidP="00FB1D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Наставни листови</w:t>
            </w:r>
          </w:p>
          <w:p w14:paraId="324E0C67" w14:textId="77777777" w:rsidR="00FB1D77" w:rsidRPr="00FB1D77" w:rsidRDefault="00FB1D77" w:rsidP="00FB1D7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FB1D77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</w:p>
          <w:p w14:paraId="6B2DA258" w14:textId="77777777" w:rsidR="00FB1D77" w:rsidRPr="00FB1D77" w:rsidRDefault="00FB1D77" w:rsidP="00FB1D7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4DDD134F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6A3D886" w14:textId="77777777" w:rsidR="0075789C" w:rsidRDefault="009B0799" w:rsidP="009B0799">
            <w:pPr>
              <w:pStyle w:val="ListParagraph"/>
              <w:spacing w:after="0" w:line="240" w:lineRule="auto"/>
              <w:ind w:left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</w:t>
            </w:r>
          </w:p>
          <w:p w14:paraId="001389D4" w14:textId="3F2BD182" w:rsidR="009B0799" w:rsidRPr="00267EE9" w:rsidRDefault="009B0799" w:rsidP="00267E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color w:val="000000" w:themeColor="text1"/>
                <w:lang w:val="mk-MK"/>
              </w:rPr>
            </w:pPr>
            <w:r w:rsidRPr="009B0799">
              <w:rPr>
                <w:rFonts w:cstheme="minorHAnsi"/>
                <w:color w:val="000000" w:themeColor="text1"/>
                <w:lang w:val="mk-MK"/>
              </w:rPr>
              <w:t>Дискусија (активно учество  на час)</w:t>
            </w:r>
          </w:p>
          <w:p w14:paraId="089B3E3F" w14:textId="77777777" w:rsidR="009B0799" w:rsidRPr="009B0799" w:rsidRDefault="009B0799" w:rsidP="009B0799">
            <w:pPr>
              <w:pStyle w:val="ListParagraph"/>
              <w:spacing w:after="0" w:line="240" w:lineRule="auto"/>
              <w:ind w:left="114"/>
              <w:rPr>
                <w:rFonts w:cstheme="minorHAnsi"/>
                <w:color w:val="000000" w:themeColor="text1"/>
              </w:rPr>
            </w:pPr>
          </w:p>
          <w:p w14:paraId="01398E06" w14:textId="77777777" w:rsidR="009B0799" w:rsidRPr="00601837" w:rsidRDefault="009B0799" w:rsidP="009B07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color w:val="000000" w:themeColor="text1"/>
                <w:lang w:val="mk-MK"/>
              </w:rPr>
            </w:pPr>
            <w:r w:rsidRPr="009B0799">
              <w:rPr>
                <w:rFonts w:cstheme="minorHAnsi"/>
                <w:color w:val="000000" w:themeColor="text1"/>
                <w:lang w:val="mk-MK"/>
              </w:rPr>
              <w:t>Листа</w:t>
            </w:r>
            <w:r>
              <w:rPr>
                <w:rFonts w:cstheme="minorHAnsi"/>
                <w:color w:val="000000" w:themeColor="text1"/>
                <w:lang w:val="mk-MK"/>
              </w:rPr>
              <w:t xml:space="preserve"> за самооценување</w:t>
            </w:r>
          </w:p>
          <w:p w14:paraId="180A23AB" w14:textId="77777777" w:rsidR="00601837" w:rsidRPr="00601837" w:rsidRDefault="00601837" w:rsidP="00601837">
            <w:pPr>
              <w:pStyle w:val="ListParagraph"/>
              <w:rPr>
                <w:rFonts w:cstheme="minorHAnsi"/>
                <w:color w:val="000000" w:themeColor="text1"/>
                <w:lang w:val="mk-MK"/>
              </w:rPr>
            </w:pPr>
          </w:p>
          <w:p w14:paraId="6AF0678A" w14:textId="793DE8B1" w:rsidR="00601837" w:rsidRPr="00950AA8" w:rsidRDefault="00601837" w:rsidP="009B07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Заемно оценување</w:t>
            </w: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4B301C2"/>
    <w:multiLevelType w:val="hybridMultilevel"/>
    <w:tmpl w:val="E45C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F1D29"/>
    <w:multiLevelType w:val="hybridMultilevel"/>
    <w:tmpl w:val="E00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8175E6E"/>
    <w:multiLevelType w:val="hybridMultilevel"/>
    <w:tmpl w:val="FE9E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24160"/>
    <w:multiLevelType w:val="hybridMultilevel"/>
    <w:tmpl w:val="098E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0E33"/>
    <w:multiLevelType w:val="hybridMultilevel"/>
    <w:tmpl w:val="F7C872A0"/>
    <w:lvl w:ilvl="0" w:tplc="0624EDA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442D0"/>
    <w:multiLevelType w:val="hybridMultilevel"/>
    <w:tmpl w:val="C0C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515A9"/>
    <w:multiLevelType w:val="hybridMultilevel"/>
    <w:tmpl w:val="3EF8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9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00565">
    <w:abstractNumId w:val="9"/>
  </w:num>
  <w:num w:numId="2" w16cid:durableId="217015478">
    <w:abstractNumId w:val="7"/>
  </w:num>
  <w:num w:numId="3" w16cid:durableId="439180157">
    <w:abstractNumId w:val="8"/>
  </w:num>
  <w:num w:numId="4" w16cid:durableId="360010592">
    <w:abstractNumId w:val="21"/>
  </w:num>
  <w:num w:numId="5" w16cid:durableId="915939665">
    <w:abstractNumId w:val="16"/>
  </w:num>
  <w:num w:numId="6" w16cid:durableId="1563129252">
    <w:abstractNumId w:val="19"/>
  </w:num>
  <w:num w:numId="7" w16cid:durableId="129372972">
    <w:abstractNumId w:val="2"/>
  </w:num>
  <w:num w:numId="8" w16cid:durableId="1640184036">
    <w:abstractNumId w:val="14"/>
  </w:num>
  <w:num w:numId="9" w16cid:durableId="1457679579">
    <w:abstractNumId w:val="6"/>
  </w:num>
  <w:num w:numId="10" w16cid:durableId="1899517100">
    <w:abstractNumId w:val="20"/>
  </w:num>
  <w:num w:numId="11" w16cid:durableId="1045568821">
    <w:abstractNumId w:val="0"/>
  </w:num>
  <w:num w:numId="12" w16cid:durableId="804395367">
    <w:abstractNumId w:val="11"/>
  </w:num>
  <w:num w:numId="13" w16cid:durableId="1339233747">
    <w:abstractNumId w:val="22"/>
  </w:num>
  <w:num w:numId="14" w16cid:durableId="1578704096">
    <w:abstractNumId w:val="10"/>
  </w:num>
  <w:num w:numId="15" w16cid:durableId="574361946">
    <w:abstractNumId w:val="4"/>
  </w:num>
  <w:num w:numId="16" w16cid:durableId="331568832">
    <w:abstractNumId w:val="18"/>
  </w:num>
  <w:num w:numId="17" w16cid:durableId="83497489">
    <w:abstractNumId w:val="22"/>
  </w:num>
  <w:num w:numId="18" w16cid:durableId="348222019">
    <w:abstractNumId w:val="12"/>
  </w:num>
  <w:num w:numId="19" w16cid:durableId="539632715">
    <w:abstractNumId w:val="5"/>
  </w:num>
  <w:num w:numId="20" w16cid:durableId="982588329">
    <w:abstractNumId w:val="15"/>
  </w:num>
  <w:num w:numId="21" w16cid:durableId="1726948092">
    <w:abstractNumId w:val="17"/>
  </w:num>
  <w:num w:numId="22" w16cid:durableId="1631280974">
    <w:abstractNumId w:val="1"/>
  </w:num>
  <w:num w:numId="23" w16cid:durableId="2048600730">
    <w:abstractNumId w:val="13"/>
  </w:num>
  <w:num w:numId="24" w16cid:durableId="598753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F15C5"/>
    <w:rsid w:val="000F43FD"/>
    <w:rsid w:val="000F5B93"/>
    <w:rsid w:val="001200A2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F0F45"/>
    <w:rsid w:val="00203A00"/>
    <w:rsid w:val="002054A4"/>
    <w:rsid w:val="00231641"/>
    <w:rsid w:val="00237E42"/>
    <w:rsid w:val="00241110"/>
    <w:rsid w:val="00255FC5"/>
    <w:rsid w:val="00267EE9"/>
    <w:rsid w:val="00287B49"/>
    <w:rsid w:val="00292396"/>
    <w:rsid w:val="002A5EEF"/>
    <w:rsid w:val="002A6143"/>
    <w:rsid w:val="002B49A4"/>
    <w:rsid w:val="003026C8"/>
    <w:rsid w:val="00305EDF"/>
    <w:rsid w:val="00327787"/>
    <w:rsid w:val="003332DE"/>
    <w:rsid w:val="00341048"/>
    <w:rsid w:val="003556B1"/>
    <w:rsid w:val="003560A9"/>
    <w:rsid w:val="00375EDF"/>
    <w:rsid w:val="00387375"/>
    <w:rsid w:val="003A1F30"/>
    <w:rsid w:val="003A50AD"/>
    <w:rsid w:val="003C26E9"/>
    <w:rsid w:val="003C72AE"/>
    <w:rsid w:val="003D13C4"/>
    <w:rsid w:val="003E392E"/>
    <w:rsid w:val="003F7205"/>
    <w:rsid w:val="004006EE"/>
    <w:rsid w:val="00403032"/>
    <w:rsid w:val="00410427"/>
    <w:rsid w:val="00422A76"/>
    <w:rsid w:val="00431FFD"/>
    <w:rsid w:val="004470E4"/>
    <w:rsid w:val="00460CBB"/>
    <w:rsid w:val="004772F0"/>
    <w:rsid w:val="0048108E"/>
    <w:rsid w:val="00483B1B"/>
    <w:rsid w:val="004A4ED2"/>
    <w:rsid w:val="004B65BC"/>
    <w:rsid w:val="004B6FDF"/>
    <w:rsid w:val="004C5C62"/>
    <w:rsid w:val="004D54C6"/>
    <w:rsid w:val="004D653A"/>
    <w:rsid w:val="004E17B9"/>
    <w:rsid w:val="004F168D"/>
    <w:rsid w:val="005000A3"/>
    <w:rsid w:val="00501AF1"/>
    <w:rsid w:val="00501CFD"/>
    <w:rsid w:val="00531A61"/>
    <w:rsid w:val="005446A3"/>
    <w:rsid w:val="00545E32"/>
    <w:rsid w:val="00545ED8"/>
    <w:rsid w:val="0054763E"/>
    <w:rsid w:val="00567A40"/>
    <w:rsid w:val="005763A6"/>
    <w:rsid w:val="00576651"/>
    <w:rsid w:val="00581123"/>
    <w:rsid w:val="005B0A79"/>
    <w:rsid w:val="005C199C"/>
    <w:rsid w:val="005C263E"/>
    <w:rsid w:val="005D3E5F"/>
    <w:rsid w:val="005E1E51"/>
    <w:rsid w:val="005E26DB"/>
    <w:rsid w:val="005E40F3"/>
    <w:rsid w:val="00601837"/>
    <w:rsid w:val="0060273A"/>
    <w:rsid w:val="00607C7B"/>
    <w:rsid w:val="006117E8"/>
    <w:rsid w:val="00636132"/>
    <w:rsid w:val="00647760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272A"/>
    <w:rsid w:val="006C53AD"/>
    <w:rsid w:val="006E1AE3"/>
    <w:rsid w:val="006F1222"/>
    <w:rsid w:val="006F4063"/>
    <w:rsid w:val="006F599E"/>
    <w:rsid w:val="00703C4E"/>
    <w:rsid w:val="0073381A"/>
    <w:rsid w:val="00733F24"/>
    <w:rsid w:val="00740B67"/>
    <w:rsid w:val="00742BC1"/>
    <w:rsid w:val="00745D07"/>
    <w:rsid w:val="0075711B"/>
    <w:rsid w:val="0075789C"/>
    <w:rsid w:val="00761FB3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43CD"/>
    <w:rsid w:val="00825332"/>
    <w:rsid w:val="00836A5C"/>
    <w:rsid w:val="008633A7"/>
    <w:rsid w:val="008A02DD"/>
    <w:rsid w:val="008C19E3"/>
    <w:rsid w:val="008C4738"/>
    <w:rsid w:val="008C5B9B"/>
    <w:rsid w:val="008D2BE1"/>
    <w:rsid w:val="008E1194"/>
    <w:rsid w:val="008E2D5F"/>
    <w:rsid w:val="008E3158"/>
    <w:rsid w:val="00900C47"/>
    <w:rsid w:val="00901815"/>
    <w:rsid w:val="00911991"/>
    <w:rsid w:val="00926B6E"/>
    <w:rsid w:val="0092708B"/>
    <w:rsid w:val="00950AA8"/>
    <w:rsid w:val="00957692"/>
    <w:rsid w:val="0096042E"/>
    <w:rsid w:val="00965B0C"/>
    <w:rsid w:val="00966F77"/>
    <w:rsid w:val="00973324"/>
    <w:rsid w:val="00992FC6"/>
    <w:rsid w:val="009941AE"/>
    <w:rsid w:val="009B0799"/>
    <w:rsid w:val="009C4D90"/>
    <w:rsid w:val="009D17D0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C445C"/>
    <w:rsid w:val="00AC5AED"/>
    <w:rsid w:val="00AE549B"/>
    <w:rsid w:val="00B038BD"/>
    <w:rsid w:val="00B05E6D"/>
    <w:rsid w:val="00B06A08"/>
    <w:rsid w:val="00B31882"/>
    <w:rsid w:val="00B32B12"/>
    <w:rsid w:val="00B55403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03C8F"/>
    <w:rsid w:val="00C15329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67169"/>
    <w:rsid w:val="00C7553D"/>
    <w:rsid w:val="00C76AF0"/>
    <w:rsid w:val="00C90514"/>
    <w:rsid w:val="00C931F8"/>
    <w:rsid w:val="00CA0F21"/>
    <w:rsid w:val="00CB1F4F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377B7"/>
    <w:rsid w:val="00D477AB"/>
    <w:rsid w:val="00D52E13"/>
    <w:rsid w:val="00D85148"/>
    <w:rsid w:val="00D878D6"/>
    <w:rsid w:val="00D87968"/>
    <w:rsid w:val="00D93467"/>
    <w:rsid w:val="00DA2B92"/>
    <w:rsid w:val="00DA37C7"/>
    <w:rsid w:val="00DA5779"/>
    <w:rsid w:val="00DB7452"/>
    <w:rsid w:val="00DC1D09"/>
    <w:rsid w:val="00DD499B"/>
    <w:rsid w:val="00DE2CA3"/>
    <w:rsid w:val="00DE6363"/>
    <w:rsid w:val="00DE6B8B"/>
    <w:rsid w:val="00DF373A"/>
    <w:rsid w:val="00E15AB6"/>
    <w:rsid w:val="00E321AA"/>
    <w:rsid w:val="00E33CBE"/>
    <w:rsid w:val="00E40695"/>
    <w:rsid w:val="00E40E1E"/>
    <w:rsid w:val="00E63A3F"/>
    <w:rsid w:val="00E70EED"/>
    <w:rsid w:val="00E71B48"/>
    <w:rsid w:val="00E71C09"/>
    <w:rsid w:val="00E7715B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B70"/>
    <w:rsid w:val="00F854BE"/>
    <w:rsid w:val="00F90883"/>
    <w:rsid w:val="00FA0D6B"/>
    <w:rsid w:val="00FB13FF"/>
    <w:rsid w:val="00FB1D77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22</cp:revision>
  <dcterms:created xsi:type="dcterms:W3CDTF">2025-08-22T09:39:00Z</dcterms:created>
  <dcterms:modified xsi:type="dcterms:W3CDTF">2025-09-02T10:33:00Z</dcterms:modified>
</cp:coreProperties>
</file>